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00" w:rsidRDefault="00EA7A00" w:rsidP="00720C6B">
      <w:pPr>
        <w:shd w:val="clear" w:color="auto" w:fill="FFFFFF"/>
        <w:spacing w:after="0"/>
        <w:ind w:firstLine="706"/>
        <w:jc w:val="center"/>
        <w:rPr>
          <w:rFonts w:ascii="Times New Roman" w:hAnsi="Times New Roman"/>
          <w:b/>
          <w:sz w:val="28"/>
          <w:szCs w:val="28"/>
          <w:lang w:val="uk-UA"/>
        </w:rPr>
      </w:pPr>
    </w:p>
    <w:p w:rsidR="00EA7A00" w:rsidRPr="008A4E5D" w:rsidRDefault="00EA7A00" w:rsidP="00103F8C">
      <w:pPr>
        <w:widowControl w:val="0"/>
        <w:shd w:val="clear" w:color="auto" w:fill="FFFFFF"/>
        <w:autoSpaceDE w:val="0"/>
        <w:autoSpaceDN w:val="0"/>
        <w:spacing w:after="0" w:line="240" w:lineRule="auto"/>
        <w:ind w:firstLine="706"/>
        <w:jc w:val="center"/>
        <w:rPr>
          <w:rFonts w:ascii="Times New Roman" w:hAnsi="Times New Roman"/>
          <w:b/>
          <w:sz w:val="28"/>
          <w:szCs w:val="28"/>
          <w:lang w:val="uk-UA"/>
        </w:rPr>
      </w:pPr>
      <w:r w:rsidRPr="008A4E5D">
        <w:rPr>
          <w:rFonts w:ascii="Times New Roman" w:hAnsi="Times New Roman"/>
          <w:b/>
          <w:sz w:val="28"/>
          <w:szCs w:val="28"/>
          <w:lang w:val="uk-UA"/>
        </w:rPr>
        <w:t xml:space="preserve">КРИТЕРІЇ ОЦІНЮВАННЯ ЗНАНЬ ТА ВМІНЬ СТУДЕНІВ З НАВЧАЛЬНОЇ ДИСЦИПЛІНИ </w:t>
      </w:r>
      <w:r>
        <w:rPr>
          <w:rFonts w:ascii="Times New Roman" w:hAnsi="Times New Roman"/>
          <w:b/>
          <w:sz w:val="28"/>
          <w:szCs w:val="28"/>
          <w:lang w:val="uk-UA"/>
        </w:rPr>
        <w:t>ФІЗИЧНА РЕАБІЛІТАЦІЯ</w:t>
      </w:r>
    </w:p>
    <w:p w:rsidR="00EA7A00" w:rsidRPr="008A4E5D" w:rsidRDefault="00EA7A00" w:rsidP="00103F8C">
      <w:pPr>
        <w:spacing w:after="0" w:line="240" w:lineRule="auto"/>
        <w:ind w:firstLine="706"/>
        <w:jc w:val="both"/>
        <w:rPr>
          <w:rFonts w:ascii="Times New Roman" w:hAnsi="Times New Roman"/>
          <w:sz w:val="28"/>
          <w:szCs w:val="24"/>
          <w:lang w:val="uk-UA"/>
        </w:rPr>
      </w:pPr>
    </w:p>
    <w:p w:rsidR="00EA7A00" w:rsidRPr="008A4E5D" w:rsidRDefault="00EA7A00" w:rsidP="00103F8C">
      <w:pPr>
        <w:spacing w:after="0" w:line="240" w:lineRule="auto"/>
        <w:ind w:firstLine="706"/>
        <w:jc w:val="both"/>
        <w:rPr>
          <w:rFonts w:ascii="Times New Roman" w:hAnsi="Times New Roman"/>
          <w:sz w:val="28"/>
          <w:szCs w:val="24"/>
          <w:lang w:val="uk-UA"/>
        </w:rPr>
      </w:pPr>
      <w:r w:rsidRPr="008A4E5D">
        <w:rPr>
          <w:rFonts w:ascii="Times New Roman" w:hAnsi="Times New Roman"/>
          <w:sz w:val="28"/>
          <w:szCs w:val="24"/>
          <w:lang w:val="uk-UA"/>
        </w:rPr>
        <w:t>Оцінювання знань студентів з навчальної дисципліни «Фізична реабілітація» здійснюється на основі результатів поточного, модульного та підсумкового контролів.</w:t>
      </w:r>
    </w:p>
    <w:p w:rsidR="00EA7A00" w:rsidRPr="008A4E5D" w:rsidRDefault="00EA7A00" w:rsidP="00103F8C">
      <w:pPr>
        <w:spacing w:after="0" w:line="240" w:lineRule="auto"/>
        <w:ind w:firstLine="706"/>
        <w:jc w:val="both"/>
        <w:rPr>
          <w:rFonts w:ascii="Times New Roman" w:hAnsi="Times New Roman"/>
          <w:sz w:val="28"/>
          <w:szCs w:val="24"/>
          <w:lang w:val="uk-UA"/>
        </w:rPr>
      </w:pPr>
      <w:r w:rsidRPr="008A4E5D">
        <w:rPr>
          <w:rFonts w:ascii="Times New Roman" w:hAnsi="Times New Roman"/>
          <w:sz w:val="28"/>
          <w:szCs w:val="24"/>
          <w:lang w:val="uk-UA"/>
        </w:rPr>
        <w:t>Для організації поточного та модульного контролів знань студентів загальна кількість балів розподіляється по видах робіт, за якими оцінюється повнота оволодіння студентом програми дисципліни, визначається форми проведення контрольних заходів та критерії їх оцінювання.</w:t>
      </w:r>
    </w:p>
    <w:p w:rsidR="00EA7A00" w:rsidRPr="008A4E5D" w:rsidRDefault="00EA7A00" w:rsidP="00103F8C">
      <w:pPr>
        <w:tabs>
          <w:tab w:val="left" w:pos="2880"/>
        </w:tabs>
        <w:autoSpaceDN w:val="0"/>
        <w:spacing w:after="0" w:line="240" w:lineRule="auto"/>
        <w:ind w:firstLine="706"/>
        <w:jc w:val="center"/>
        <w:rPr>
          <w:rFonts w:ascii="Times New Roman" w:hAnsi="Times New Roman"/>
          <w:b/>
          <w:sz w:val="28"/>
          <w:szCs w:val="28"/>
          <w:lang w:val="uk-UA"/>
        </w:rPr>
      </w:pPr>
    </w:p>
    <w:p w:rsidR="00EA7A00" w:rsidRPr="008A4E5D" w:rsidRDefault="00EA7A00" w:rsidP="00103F8C">
      <w:pPr>
        <w:tabs>
          <w:tab w:val="left" w:pos="-2160"/>
        </w:tabs>
        <w:autoSpaceDN w:val="0"/>
        <w:spacing w:after="0" w:line="240" w:lineRule="auto"/>
        <w:ind w:firstLine="706"/>
        <w:jc w:val="center"/>
        <w:rPr>
          <w:rFonts w:ascii="Times New Roman" w:hAnsi="Times New Roman"/>
          <w:b/>
          <w:sz w:val="28"/>
          <w:szCs w:val="28"/>
          <w:lang w:val="uk-UA"/>
        </w:rPr>
      </w:pPr>
      <w:r w:rsidRPr="008A4E5D">
        <w:rPr>
          <w:rFonts w:ascii="Times New Roman" w:hAnsi="Times New Roman"/>
          <w:b/>
          <w:sz w:val="28"/>
          <w:szCs w:val="28"/>
          <w:lang w:val="uk-UA"/>
        </w:rPr>
        <w:t xml:space="preserve">Співвідношення системи оцінювання, прийнятої в університеті до </w:t>
      </w:r>
    </w:p>
    <w:p w:rsidR="00EA7A00" w:rsidRPr="008A4E5D" w:rsidRDefault="00EA7A00" w:rsidP="00103F8C">
      <w:pPr>
        <w:tabs>
          <w:tab w:val="left" w:pos="-2160"/>
        </w:tabs>
        <w:autoSpaceDN w:val="0"/>
        <w:spacing w:after="0" w:line="240" w:lineRule="auto"/>
        <w:ind w:firstLine="706"/>
        <w:jc w:val="center"/>
        <w:rPr>
          <w:rFonts w:ascii="Times New Roman" w:hAnsi="Times New Roman"/>
          <w:b/>
          <w:sz w:val="28"/>
          <w:szCs w:val="28"/>
          <w:lang w:val="uk-UA"/>
        </w:rPr>
      </w:pPr>
      <w:r w:rsidRPr="008A4E5D">
        <w:rPr>
          <w:rFonts w:ascii="Times New Roman" w:hAnsi="Times New Roman"/>
          <w:b/>
          <w:sz w:val="28"/>
          <w:szCs w:val="28"/>
          <w:lang w:val="uk-UA"/>
        </w:rPr>
        <w:t>100-бальної системи</w:t>
      </w:r>
    </w:p>
    <w:tbl>
      <w:tblPr>
        <w:tblW w:w="93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118"/>
        <w:gridCol w:w="1559"/>
        <w:gridCol w:w="2977"/>
      </w:tblGrid>
      <w:tr w:rsidR="00EA7A00" w:rsidRPr="002D455E" w:rsidTr="00C06166">
        <w:trPr>
          <w:jc w:val="right"/>
        </w:trPr>
        <w:tc>
          <w:tcPr>
            <w:tcW w:w="1668"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Оцінка за шкалою ECTS</w:t>
            </w:r>
          </w:p>
        </w:tc>
        <w:tc>
          <w:tcPr>
            <w:tcW w:w="3118"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Оцінка за бальною шкалою, що використовується в Херсонському державному університеті</w:t>
            </w:r>
          </w:p>
        </w:tc>
        <w:tc>
          <w:tcPr>
            <w:tcW w:w="1559"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Оцінка за 100 бальною шкалою</w:t>
            </w:r>
          </w:p>
        </w:tc>
        <w:tc>
          <w:tcPr>
            <w:tcW w:w="2977"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Оцінка за національною шкалою</w:t>
            </w:r>
          </w:p>
        </w:tc>
      </w:tr>
      <w:tr w:rsidR="00EA7A00" w:rsidRPr="002D455E" w:rsidTr="00C06166">
        <w:trPr>
          <w:jc w:val="right"/>
        </w:trPr>
        <w:tc>
          <w:tcPr>
            <w:tcW w:w="1668"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A</w:t>
            </w:r>
          </w:p>
        </w:tc>
        <w:tc>
          <w:tcPr>
            <w:tcW w:w="3118"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5</w:t>
            </w:r>
          </w:p>
        </w:tc>
        <w:tc>
          <w:tcPr>
            <w:tcW w:w="1559" w:type="dxa"/>
          </w:tcPr>
          <w:p w:rsidR="00EA7A00" w:rsidRPr="002D455E" w:rsidRDefault="00EA7A00" w:rsidP="00C06166">
            <w:pPr>
              <w:widowControl w:val="0"/>
              <w:autoSpaceDE w:val="0"/>
              <w:autoSpaceDN w:val="0"/>
              <w:adjustRightInd w:val="0"/>
              <w:spacing w:after="0" w:line="240" w:lineRule="auto"/>
              <w:jc w:val="center"/>
              <w:rPr>
                <w:rFonts w:ascii="Times New Roman" w:hAnsi="Times New Roman"/>
                <w:sz w:val="24"/>
                <w:szCs w:val="24"/>
                <w:lang w:val="uk-UA"/>
              </w:rPr>
            </w:pPr>
            <w:r w:rsidRPr="002D455E">
              <w:rPr>
                <w:rFonts w:ascii="Times New Roman" w:hAnsi="Times New Roman"/>
                <w:sz w:val="24"/>
                <w:szCs w:val="24"/>
                <w:lang w:val="uk-UA"/>
              </w:rPr>
              <w:t>90-100</w:t>
            </w:r>
          </w:p>
        </w:tc>
        <w:tc>
          <w:tcPr>
            <w:tcW w:w="2977"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відмінно</w:t>
            </w:r>
          </w:p>
        </w:tc>
      </w:tr>
      <w:tr w:rsidR="00EA7A00" w:rsidRPr="002D455E" w:rsidTr="00C06166">
        <w:trPr>
          <w:cantSplit/>
          <w:jc w:val="right"/>
        </w:trPr>
        <w:tc>
          <w:tcPr>
            <w:tcW w:w="1668"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B</w:t>
            </w:r>
          </w:p>
        </w:tc>
        <w:tc>
          <w:tcPr>
            <w:tcW w:w="3118"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4</w:t>
            </w:r>
          </w:p>
        </w:tc>
        <w:tc>
          <w:tcPr>
            <w:tcW w:w="1559" w:type="dxa"/>
          </w:tcPr>
          <w:p w:rsidR="00EA7A00" w:rsidRPr="002D455E" w:rsidRDefault="00EA7A00" w:rsidP="00C06166">
            <w:pPr>
              <w:widowControl w:val="0"/>
              <w:autoSpaceDE w:val="0"/>
              <w:autoSpaceDN w:val="0"/>
              <w:adjustRightInd w:val="0"/>
              <w:spacing w:after="0" w:line="240" w:lineRule="auto"/>
              <w:jc w:val="center"/>
              <w:rPr>
                <w:rFonts w:ascii="Times New Roman" w:hAnsi="Times New Roman"/>
                <w:sz w:val="24"/>
                <w:szCs w:val="24"/>
                <w:lang w:val="uk-UA"/>
              </w:rPr>
            </w:pPr>
            <w:r w:rsidRPr="002D455E">
              <w:rPr>
                <w:rFonts w:ascii="Times New Roman" w:hAnsi="Times New Roman"/>
                <w:sz w:val="24"/>
                <w:szCs w:val="24"/>
                <w:lang w:val="uk-UA"/>
              </w:rPr>
              <w:t>82-89</w:t>
            </w:r>
          </w:p>
        </w:tc>
        <w:tc>
          <w:tcPr>
            <w:tcW w:w="2977" w:type="dxa"/>
            <w:vMerge w:val="restart"/>
          </w:tcPr>
          <w:p w:rsidR="00EA7A00" w:rsidRPr="002D455E" w:rsidRDefault="00EA7A00" w:rsidP="00C06166">
            <w:pPr>
              <w:spacing w:after="0" w:line="240" w:lineRule="auto"/>
              <w:jc w:val="center"/>
              <w:rPr>
                <w:rFonts w:ascii="Times New Roman" w:hAnsi="Times New Roman"/>
                <w:iCs/>
                <w:sz w:val="24"/>
                <w:szCs w:val="24"/>
                <w:lang w:val="uk-UA"/>
              </w:rPr>
            </w:pPr>
          </w:p>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добре</w:t>
            </w:r>
          </w:p>
        </w:tc>
      </w:tr>
      <w:tr w:rsidR="00EA7A00" w:rsidRPr="002D455E" w:rsidTr="00C06166">
        <w:trPr>
          <w:cantSplit/>
          <w:jc w:val="right"/>
        </w:trPr>
        <w:tc>
          <w:tcPr>
            <w:tcW w:w="1668"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C</w:t>
            </w:r>
          </w:p>
        </w:tc>
        <w:tc>
          <w:tcPr>
            <w:tcW w:w="3118"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4</w:t>
            </w:r>
          </w:p>
        </w:tc>
        <w:tc>
          <w:tcPr>
            <w:tcW w:w="1559" w:type="dxa"/>
          </w:tcPr>
          <w:p w:rsidR="00EA7A00" w:rsidRPr="002D455E" w:rsidRDefault="00EA7A00" w:rsidP="00C06166">
            <w:pPr>
              <w:widowControl w:val="0"/>
              <w:autoSpaceDE w:val="0"/>
              <w:autoSpaceDN w:val="0"/>
              <w:adjustRightInd w:val="0"/>
              <w:spacing w:after="0" w:line="240" w:lineRule="auto"/>
              <w:jc w:val="center"/>
              <w:rPr>
                <w:rFonts w:ascii="Times New Roman" w:hAnsi="Times New Roman"/>
                <w:sz w:val="24"/>
                <w:szCs w:val="24"/>
                <w:lang w:val="uk-UA"/>
              </w:rPr>
            </w:pPr>
            <w:r w:rsidRPr="002D455E">
              <w:rPr>
                <w:rFonts w:ascii="Times New Roman" w:hAnsi="Times New Roman"/>
                <w:sz w:val="24"/>
                <w:szCs w:val="24"/>
                <w:lang w:val="uk-UA"/>
              </w:rPr>
              <w:t>74-81</w:t>
            </w:r>
          </w:p>
        </w:tc>
        <w:tc>
          <w:tcPr>
            <w:tcW w:w="2977" w:type="dxa"/>
            <w:vMerge/>
          </w:tcPr>
          <w:p w:rsidR="00EA7A00" w:rsidRPr="002D455E" w:rsidRDefault="00EA7A00" w:rsidP="00C06166">
            <w:pPr>
              <w:spacing w:after="0" w:line="240" w:lineRule="auto"/>
              <w:jc w:val="center"/>
              <w:rPr>
                <w:rFonts w:ascii="Times New Roman" w:hAnsi="Times New Roman"/>
                <w:iCs/>
                <w:sz w:val="24"/>
                <w:szCs w:val="24"/>
                <w:lang w:val="uk-UA"/>
              </w:rPr>
            </w:pPr>
          </w:p>
        </w:tc>
      </w:tr>
      <w:tr w:rsidR="00EA7A00" w:rsidRPr="002D455E" w:rsidTr="00C06166">
        <w:trPr>
          <w:cantSplit/>
          <w:jc w:val="right"/>
        </w:trPr>
        <w:tc>
          <w:tcPr>
            <w:tcW w:w="1668"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D</w:t>
            </w:r>
          </w:p>
        </w:tc>
        <w:tc>
          <w:tcPr>
            <w:tcW w:w="3118"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3</w:t>
            </w:r>
          </w:p>
        </w:tc>
        <w:tc>
          <w:tcPr>
            <w:tcW w:w="1559" w:type="dxa"/>
          </w:tcPr>
          <w:p w:rsidR="00EA7A00" w:rsidRPr="002D455E" w:rsidRDefault="00EA7A00" w:rsidP="00C06166">
            <w:pPr>
              <w:widowControl w:val="0"/>
              <w:autoSpaceDE w:val="0"/>
              <w:autoSpaceDN w:val="0"/>
              <w:adjustRightInd w:val="0"/>
              <w:spacing w:after="0" w:line="240" w:lineRule="auto"/>
              <w:jc w:val="center"/>
              <w:rPr>
                <w:rFonts w:ascii="Times New Roman" w:hAnsi="Times New Roman"/>
                <w:sz w:val="24"/>
                <w:szCs w:val="24"/>
                <w:lang w:val="uk-UA"/>
              </w:rPr>
            </w:pPr>
            <w:r w:rsidRPr="002D455E">
              <w:rPr>
                <w:rFonts w:ascii="Times New Roman" w:hAnsi="Times New Roman"/>
                <w:sz w:val="24"/>
                <w:szCs w:val="24"/>
                <w:lang w:val="uk-UA"/>
              </w:rPr>
              <w:t>64-73</w:t>
            </w:r>
          </w:p>
        </w:tc>
        <w:tc>
          <w:tcPr>
            <w:tcW w:w="2977" w:type="dxa"/>
            <w:vMerge w:val="restart"/>
          </w:tcPr>
          <w:p w:rsidR="00EA7A00" w:rsidRPr="002D455E" w:rsidRDefault="00EA7A00" w:rsidP="00C06166">
            <w:pPr>
              <w:spacing w:after="0" w:line="240" w:lineRule="auto"/>
              <w:jc w:val="center"/>
              <w:rPr>
                <w:rFonts w:ascii="Times New Roman" w:hAnsi="Times New Roman"/>
                <w:iCs/>
                <w:sz w:val="24"/>
                <w:szCs w:val="24"/>
                <w:lang w:val="uk-UA"/>
              </w:rPr>
            </w:pPr>
          </w:p>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задовільно</w:t>
            </w:r>
          </w:p>
        </w:tc>
      </w:tr>
      <w:tr w:rsidR="00EA7A00" w:rsidRPr="002D455E" w:rsidTr="00C06166">
        <w:trPr>
          <w:cantSplit/>
          <w:jc w:val="right"/>
        </w:trPr>
        <w:tc>
          <w:tcPr>
            <w:tcW w:w="1668"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E</w:t>
            </w:r>
          </w:p>
        </w:tc>
        <w:tc>
          <w:tcPr>
            <w:tcW w:w="3118"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3</w:t>
            </w:r>
          </w:p>
        </w:tc>
        <w:tc>
          <w:tcPr>
            <w:tcW w:w="1559" w:type="dxa"/>
          </w:tcPr>
          <w:p w:rsidR="00EA7A00" w:rsidRPr="002D455E" w:rsidRDefault="00EA7A00" w:rsidP="00C06166">
            <w:pPr>
              <w:widowControl w:val="0"/>
              <w:autoSpaceDE w:val="0"/>
              <w:autoSpaceDN w:val="0"/>
              <w:adjustRightInd w:val="0"/>
              <w:spacing w:after="0" w:line="240" w:lineRule="auto"/>
              <w:jc w:val="center"/>
              <w:rPr>
                <w:rFonts w:ascii="Times New Roman" w:hAnsi="Times New Roman"/>
                <w:sz w:val="24"/>
                <w:szCs w:val="24"/>
                <w:lang w:val="uk-UA"/>
              </w:rPr>
            </w:pPr>
            <w:r w:rsidRPr="002D455E">
              <w:rPr>
                <w:rFonts w:ascii="Times New Roman" w:hAnsi="Times New Roman"/>
                <w:sz w:val="24"/>
                <w:szCs w:val="24"/>
                <w:lang w:val="uk-UA"/>
              </w:rPr>
              <w:t>60-63</w:t>
            </w:r>
          </w:p>
        </w:tc>
        <w:tc>
          <w:tcPr>
            <w:tcW w:w="2977" w:type="dxa"/>
            <w:vMerge/>
          </w:tcPr>
          <w:p w:rsidR="00EA7A00" w:rsidRPr="002D455E" w:rsidRDefault="00EA7A00" w:rsidP="00C06166">
            <w:pPr>
              <w:spacing w:after="0" w:line="240" w:lineRule="auto"/>
              <w:jc w:val="center"/>
              <w:rPr>
                <w:rFonts w:ascii="Times New Roman" w:hAnsi="Times New Roman"/>
                <w:iCs/>
                <w:sz w:val="24"/>
                <w:szCs w:val="24"/>
                <w:lang w:val="uk-UA"/>
              </w:rPr>
            </w:pPr>
          </w:p>
        </w:tc>
      </w:tr>
      <w:tr w:rsidR="00EA7A00" w:rsidRPr="002D455E" w:rsidTr="00C06166">
        <w:trPr>
          <w:jc w:val="right"/>
        </w:trPr>
        <w:tc>
          <w:tcPr>
            <w:tcW w:w="1668"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FX</w:t>
            </w:r>
          </w:p>
        </w:tc>
        <w:tc>
          <w:tcPr>
            <w:tcW w:w="3118"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2</w:t>
            </w:r>
          </w:p>
        </w:tc>
        <w:tc>
          <w:tcPr>
            <w:tcW w:w="1559" w:type="dxa"/>
          </w:tcPr>
          <w:p w:rsidR="00EA7A00" w:rsidRPr="002D455E" w:rsidRDefault="00EA7A00" w:rsidP="00C06166">
            <w:pPr>
              <w:widowControl w:val="0"/>
              <w:autoSpaceDE w:val="0"/>
              <w:autoSpaceDN w:val="0"/>
              <w:adjustRightInd w:val="0"/>
              <w:spacing w:after="0" w:line="240" w:lineRule="auto"/>
              <w:jc w:val="center"/>
              <w:rPr>
                <w:rFonts w:ascii="Times New Roman" w:hAnsi="Times New Roman"/>
                <w:sz w:val="24"/>
                <w:szCs w:val="24"/>
                <w:lang w:val="uk-UA"/>
              </w:rPr>
            </w:pPr>
            <w:r w:rsidRPr="002D455E">
              <w:rPr>
                <w:rFonts w:ascii="Times New Roman" w:hAnsi="Times New Roman"/>
                <w:sz w:val="24"/>
                <w:szCs w:val="24"/>
                <w:lang w:val="uk-UA"/>
              </w:rPr>
              <w:t>35-59</w:t>
            </w:r>
          </w:p>
        </w:tc>
        <w:tc>
          <w:tcPr>
            <w:tcW w:w="2977"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незадовільно з можливістю повторного складання</w:t>
            </w:r>
          </w:p>
        </w:tc>
      </w:tr>
      <w:tr w:rsidR="00EA7A00" w:rsidRPr="002D455E" w:rsidTr="00C06166">
        <w:trPr>
          <w:jc w:val="right"/>
        </w:trPr>
        <w:tc>
          <w:tcPr>
            <w:tcW w:w="1668"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F</w:t>
            </w:r>
          </w:p>
        </w:tc>
        <w:tc>
          <w:tcPr>
            <w:tcW w:w="3118"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1</w:t>
            </w:r>
          </w:p>
        </w:tc>
        <w:tc>
          <w:tcPr>
            <w:tcW w:w="1559" w:type="dxa"/>
          </w:tcPr>
          <w:p w:rsidR="00EA7A00" w:rsidRPr="002D455E" w:rsidRDefault="00EA7A00" w:rsidP="00C06166">
            <w:pPr>
              <w:widowControl w:val="0"/>
              <w:autoSpaceDE w:val="0"/>
              <w:autoSpaceDN w:val="0"/>
              <w:adjustRightInd w:val="0"/>
              <w:spacing w:after="0" w:line="240" w:lineRule="auto"/>
              <w:jc w:val="center"/>
              <w:rPr>
                <w:rFonts w:ascii="Times New Roman" w:hAnsi="Times New Roman"/>
                <w:sz w:val="24"/>
                <w:szCs w:val="24"/>
                <w:lang w:val="uk-UA"/>
              </w:rPr>
            </w:pPr>
            <w:r w:rsidRPr="002D455E">
              <w:rPr>
                <w:rFonts w:ascii="Times New Roman" w:hAnsi="Times New Roman"/>
                <w:sz w:val="24"/>
                <w:szCs w:val="24"/>
                <w:lang w:val="uk-UA"/>
              </w:rPr>
              <w:t>1-34</w:t>
            </w:r>
          </w:p>
        </w:tc>
        <w:tc>
          <w:tcPr>
            <w:tcW w:w="2977" w:type="dxa"/>
          </w:tcPr>
          <w:p w:rsidR="00EA7A00" w:rsidRPr="002D455E" w:rsidRDefault="00EA7A00" w:rsidP="00C06166">
            <w:pPr>
              <w:spacing w:after="0" w:line="240" w:lineRule="auto"/>
              <w:jc w:val="center"/>
              <w:rPr>
                <w:rFonts w:ascii="Times New Roman" w:hAnsi="Times New Roman"/>
                <w:iCs/>
                <w:sz w:val="24"/>
                <w:szCs w:val="24"/>
                <w:lang w:val="uk-UA"/>
              </w:rPr>
            </w:pPr>
            <w:r w:rsidRPr="002D455E">
              <w:rPr>
                <w:rFonts w:ascii="Times New Roman" w:hAnsi="Times New Roman"/>
                <w:iCs/>
                <w:sz w:val="24"/>
                <w:szCs w:val="24"/>
                <w:lang w:val="uk-UA"/>
              </w:rPr>
              <w:t>незадовільно з обов’язковим повторним вивченням дисципліни</w:t>
            </w:r>
          </w:p>
        </w:tc>
      </w:tr>
    </w:tbl>
    <w:p w:rsidR="00EA7A00" w:rsidRPr="008A4E5D" w:rsidRDefault="00EA7A00" w:rsidP="00103F8C">
      <w:pPr>
        <w:spacing w:after="0" w:line="240" w:lineRule="auto"/>
        <w:ind w:firstLine="706"/>
        <w:jc w:val="both"/>
        <w:rPr>
          <w:rFonts w:ascii="Times New Roman" w:hAnsi="Times New Roman"/>
          <w:sz w:val="28"/>
          <w:szCs w:val="24"/>
          <w:lang w:val="uk-UA"/>
        </w:rPr>
      </w:pPr>
    </w:p>
    <w:p w:rsidR="00EA7A00" w:rsidRPr="008A4E5D" w:rsidRDefault="00EA7A00" w:rsidP="00103F8C">
      <w:pPr>
        <w:spacing w:after="0" w:line="240" w:lineRule="auto"/>
        <w:ind w:firstLine="706"/>
        <w:jc w:val="both"/>
        <w:rPr>
          <w:rFonts w:ascii="Times New Roman" w:hAnsi="Times New Roman"/>
          <w:sz w:val="28"/>
          <w:szCs w:val="24"/>
          <w:lang w:val="uk-UA"/>
        </w:rPr>
      </w:pPr>
      <w:r w:rsidRPr="008A4E5D">
        <w:rPr>
          <w:rFonts w:ascii="Times New Roman" w:hAnsi="Times New Roman"/>
          <w:sz w:val="28"/>
          <w:szCs w:val="24"/>
          <w:lang w:val="uk-UA"/>
        </w:rPr>
        <w:t xml:space="preserve">Поточний контроль успішності студентів здійснюється практично постійно за всіма видами робіт: виконання практичних робіт, виконання індивідуальних завдань, усні відповіді, тестування, виконання творчих робіт тощо. Оцінювання знань студентів здійснюється як за 7-бальною системою оцінювання, так і 100 бальним оцінюванням, як за національною шкалою (відмінно, добре, задовільно, незадовільно), так і за шкалою </w:t>
      </w:r>
      <w:r w:rsidRPr="008A4E5D">
        <w:rPr>
          <w:rFonts w:ascii="Times New Roman" w:hAnsi="Times New Roman"/>
          <w:sz w:val="28"/>
          <w:szCs w:val="28"/>
          <w:lang w:val="uk-UA"/>
        </w:rPr>
        <w:t xml:space="preserve">ECTS </w:t>
      </w:r>
      <w:r w:rsidRPr="008A4E5D">
        <w:rPr>
          <w:rFonts w:ascii="Times New Roman" w:hAnsi="Times New Roman"/>
          <w:sz w:val="28"/>
          <w:szCs w:val="24"/>
          <w:lang w:val="uk-UA"/>
        </w:rPr>
        <w:t>(А, B, C, D, E, FХ, F).</w:t>
      </w:r>
    </w:p>
    <w:p w:rsidR="00EA7A00" w:rsidRPr="008A4E5D" w:rsidRDefault="00EA7A00" w:rsidP="00103F8C">
      <w:pPr>
        <w:spacing w:after="0" w:line="240" w:lineRule="auto"/>
        <w:ind w:firstLine="706"/>
        <w:jc w:val="center"/>
        <w:rPr>
          <w:rFonts w:ascii="Times New Roman" w:hAnsi="Times New Roman"/>
          <w:b/>
          <w:sz w:val="28"/>
          <w:szCs w:val="28"/>
          <w:lang w:val="uk-UA"/>
        </w:rPr>
      </w:pPr>
      <w:r w:rsidRPr="008A4E5D">
        <w:rPr>
          <w:rFonts w:ascii="Times New Roman" w:hAnsi="Times New Roman"/>
          <w:b/>
          <w:sz w:val="28"/>
          <w:szCs w:val="28"/>
          <w:lang w:val="uk-UA"/>
        </w:rPr>
        <w:t>КРИТЕРІЇ ОЦІНЮВАННЯ ПОТОЧНОГО (МОДУЛЬНОГО) КОНТРОЛЮ.</w:t>
      </w:r>
    </w:p>
    <w:p w:rsidR="00EA7A00" w:rsidRPr="008A4E5D" w:rsidRDefault="00EA7A00" w:rsidP="00103F8C">
      <w:pPr>
        <w:spacing w:after="0" w:line="240" w:lineRule="auto"/>
        <w:ind w:firstLine="706"/>
        <w:jc w:val="both"/>
        <w:rPr>
          <w:rFonts w:ascii="Times New Roman" w:hAnsi="Times New Roman"/>
          <w:sz w:val="28"/>
          <w:szCs w:val="28"/>
          <w:lang w:val="uk-UA"/>
        </w:rPr>
      </w:pPr>
      <w:r w:rsidRPr="008A4E5D">
        <w:rPr>
          <w:rFonts w:ascii="Times New Roman" w:hAnsi="Times New Roman"/>
          <w:sz w:val="28"/>
          <w:szCs w:val="28"/>
          <w:lang w:val="uk-UA"/>
        </w:rPr>
        <w:t>В процесі поточного контролю здійснюється перевірка запам’ятовування та розуміння програмного матеріалу, набуття вміння і навичок конкретних розрахунків та обґрунтувань, опрацювання, публічного та письмового викладу (презентації) певних питань дисципліни.</w:t>
      </w:r>
    </w:p>
    <w:p w:rsidR="00EA7A00" w:rsidRPr="008A4E5D" w:rsidRDefault="00EA7A00" w:rsidP="00103F8C">
      <w:pPr>
        <w:spacing w:after="0" w:line="240" w:lineRule="auto"/>
        <w:ind w:firstLine="706"/>
        <w:rPr>
          <w:rFonts w:ascii="Times New Roman" w:hAnsi="Times New Roman"/>
          <w:sz w:val="28"/>
          <w:szCs w:val="28"/>
          <w:lang w:val="uk-UA"/>
        </w:rPr>
      </w:pPr>
      <w:r w:rsidRPr="008A4E5D">
        <w:rPr>
          <w:rFonts w:ascii="Times New Roman" w:hAnsi="Times New Roman"/>
          <w:sz w:val="28"/>
          <w:szCs w:val="28"/>
          <w:lang w:val="uk-UA"/>
        </w:rPr>
        <w:t>Об’єктами поточного контролю знань студента є:</w:t>
      </w:r>
    </w:p>
    <w:p w:rsidR="00EA7A00" w:rsidRPr="008A4E5D" w:rsidRDefault="00EA7A00" w:rsidP="00103F8C">
      <w:pPr>
        <w:widowControl w:val="0"/>
        <w:numPr>
          <w:ilvl w:val="0"/>
          <w:numId w:val="2"/>
        </w:numPr>
        <w:autoSpaceDE w:val="0"/>
        <w:autoSpaceDN w:val="0"/>
        <w:spacing w:after="0" w:line="240" w:lineRule="auto"/>
        <w:ind w:left="0" w:firstLine="706"/>
        <w:jc w:val="both"/>
        <w:rPr>
          <w:rFonts w:ascii="Times New Roman" w:hAnsi="Times New Roman"/>
          <w:sz w:val="28"/>
          <w:szCs w:val="28"/>
          <w:lang w:val="uk-UA"/>
        </w:rPr>
      </w:pPr>
      <w:r w:rsidRPr="008A4E5D">
        <w:rPr>
          <w:rFonts w:ascii="Times New Roman" w:hAnsi="Times New Roman"/>
          <w:sz w:val="28"/>
          <w:szCs w:val="28"/>
          <w:lang w:val="uk-UA"/>
        </w:rPr>
        <w:t>систематичність та активність роботи на практичних заняттях;</w:t>
      </w:r>
    </w:p>
    <w:p w:rsidR="00EA7A00" w:rsidRPr="008A4E5D" w:rsidRDefault="00EA7A00" w:rsidP="00103F8C">
      <w:pPr>
        <w:widowControl w:val="0"/>
        <w:numPr>
          <w:ilvl w:val="0"/>
          <w:numId w:val="2"/>
        </w:numPr>
        <w:autoSpaceDE w:val="0"/>
        <w:autoSpaceDN w:val="0"/>
        <w:spacing w:after="0" w:line="240" w:lineRule="auto"/>
        <w:ind w:left="0" w:firstLine="706"/>
        <w:jc w:val="both"/>
        <w:rPr>
          <w:rFonts w:ascii="Times New Roman" w:hAnsi="Times New Roman"/>
          <w:sz w:val="28"/>
          <w:szCs w:val="28"/>
          <w:lang w:val="uk-UA"/>
        </w:rPr>
      </w:pPr>
      <w:r w:rsidRPr="008A4E5D">
        <w:rPr>
          <w:rFonts w:ascii="Times New Roman" w:hAnsi="Times New Roman"/>
          <w:sz w:val="28"/>
          <w:szCs w:val="28"/>
          <w:lang w:val="uk-UA"/>
        </w:rPr>
        <w:t>виконання завдань для самостійного опрацювання;</w:t>
      </w:r>
    </w:p>
    <w:p w:rsidR="00EA7A00" w:rsidRPr="008A4E5D" w:rsidRDefault="00EA7A00" w:rsidP="00103F8C">
      <w:pPr>
        <w:widowControl w:val="0"/>
        <w:numPr>
          <w:ilvl w:val="0"/>
          <w:numId w:val="2"/>
        </w:numPr>
        <w:autoSpaceDE w:val="0"/>
        <w:autoSpaceDN w:val="0"/>
        <w:spacing w:after="0" w:line="240" w:lineRule="auto"/>
        <w:ind w:left="0" w:firstLine="706"/>
        <w:jc w:val="both"/>
        <w:rPr>
          <w:rFonts w:ascii="Times New Roman" w:hAnsi="Times New Roman"/>
          <w:sz w:val="28"/>
          <w:szCs w:val="28"/>
          <w:lang w:val="uk-UA"/>
        </w:rPr>
      </w:pPr>
      <w:r w:rsidRPr="008A4E5D">
        <w:rPr>
          <w:rFonts w:ascii="Times New Roman" w:hAnsi="Times New Roman"/>
          <w:sz w:val="28"/>
          <w:szCs w:val="28"/>
          <w:lang w:val="uk-UA"/>
        </w:rPr>
        <w:t>виконання модульних завдань.</w:t>
      </w:r>
    </w:p>
    <w:p w:rsidR="00EA7A00" w:rsidRPr="008A4E5D" w:rsidRDefault="00EA7A00" w:rsidP="00103F8C">
      <w:pPr>
        <w:spacing w:after="0" w:line="240" w:lineRule="auto"/>
        <w:ind w:firstLine="706"/>
        <w:jc w:val="both"/>
        <w:rPr>
          <w:rFonts w:ascii="Times New Roman" w:hAnsi="Times New Roman"/>
          <w:sz w:val="28"/>
          <w:szCs w:val="28"/>
          <w:lang w:val="uk-UA"/>
        </w:rPr>
      </w:pPr>
      <w:r w:rsidRPr="008A4E5D">
        <w:rPr>
          <w:rFonts w:ascii="Times New Roman" w:hAnsi="Times New Roman"/>
          <w:sz w:val="28"/>
          <w:szCs w:val="28"/>
          <w:lang w:val="uk-UA"/>
        </w:rPr>
        <w:t>При контролі систематичності і активності роботи студента на практичних заняттях оцінці підлягають: рівень знань, продемонстрований у відповідях на практичних заняттях; активність при обговоренні питань, що винесені на практичних заняття; результати контрольних робіт.</w:t>
      </w:r>
    </w:p>
    <w:p w:rsidR="00EA7A00" w:rsidRPr="008A4E5D" w:rsidRDefault="00EA7A00" w:rsidP="00103F8C">
      <w:pPr>
        <w:autoSpaceDN w:val="0"/>
        <w:spacing w:after="0" w:line="240" w:lineRule="auto"/>
        <w:ind w:firstLine="706"/>
        <w:jc w:val="both"/>
        <w:rPr>
          <w:rFonts w:ascii="Times New Roman" w:hAnsi="Times New Roman"/>
          <w:sz w:val="28"/>
          <w:szCs w:val="28"/>
          <w:lang w:val="uk-UA"/>
        </w:rPr>
      </w:pPr>
      <w:r w:rsidRPr="008A4E5D">
        <w:rPr>
          <w:rFonts w:ascii="Times New Roman" w:hAnsi="Times New Roman"/>
          <w:sz w:val="28"/>
          <w:szCs w:val="28"/>
          <w:lang w:val="uk-UA"/>
        </w:rPr>
        <w:t>Критерії оцінювання знань та вмінь студента за результатами вивчення навчальної дисципліни (форма контролю – диференційований залік) Відповідність шкал оцінювання наведені в таблиці: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381"/>
      </w:tblGrid>
      <w:tr w:rsidR="00EA7A00" w:rsidRPr="007C2126" w:rsidTr="00C06166">
        <w:tc>
          <w:tcPr>
            <w:tcW w:w="2660" w:type="dxa"/>
          </w:tcPr>
          <w:p w:rsidR="00EA7A00" w:rsidRPr="002D455E" w:rsidRDefault="00EA7A00" w:rsidP="00C06166">
            <w:pPr>
              <w:spacing w:after="0" w:line="240" w:lineRule="auto"/>
              <w:ind w:firstLine="34"/>
              <w:jc w:val="both"/>
              <w:rPr>
                <w:rFonts w:ascii="Times New Roman" w:hAnsi="Times New Roman"/>
                <w:sz w:val="28"/>
                <w:szCs w:val="28"/>
                <w:lang w:val="uk-UA"/>
              </w:rPr>
            </w:pPr>
            <w:r w:rsidRPr="002D455E">
              <w:rPr>
                <w:rFonts w:ascii="Times New Roman" w:hAnsi="Times New Roman"/>
                <w:b/>
                <w:sz w:val="28"/>
                <w:szCs w:val="28"/>
                <w:lang w:val="uk-UA"/>
              </w:rPr>
              <w:t>5 (А) відмінно</w:t>
            </w:r>
            <w:r w:rsidRPr="002D455E">
              <w:rPr>
                <w:rFonts w:ascii="Times New Roman" w:hAnsi="Times New Roman"/>
                <w:sz w:val="28"/>
                <w:szCs w:val="28"/>
                <w:lang w:val="uk-UA"/>
              </w:rPr>
              <w:t xml:space="preserve"> – 90-100 балів </w:t>
            </w:r>
          </w:p>
        </w:tc>
        <w:tc>
          <w:tcPr>
            <w:tcW w:w="6381" w:type="dxa"/>
          </w:tcPr>
          <w:p w:rsidR="00EA7A00" w:rsidRPr="002D455E" w:rsidRDefault="00EA7A00" w:rsidP="00C06166">
            <w:pPr>
              <w:spacing w:after="0" w:line="240" w:lineRule="auto"/>
              <w:ind w:firstLine="706"/>
              <w:jc w:val="both"/>
              <w:rPr>
                <w:rFonts w:ascii="Times New Roman" w:hAnsi="Times New Roman"/>
                <w:sz w:val="28"/>
                <w:szCs w:val="28"/>
                <w:lang w:val="uk-UA"/>
              </w:rPr>
            </w:pPr>
            <w:r w:rsidRPr="002D455E">
              <w:rPr>
                <w:rFonts w:ascii="Times New Roman" w:hAnsi="Times New Roman"/>
                <w:sz w:val="28"/>
                <w:szCs w:val="28"/>
                <w:lang w:val="uk-UA"/>
              </w:rPr>
              <w:t>за глибокі знання навчального матеріалу, що міститься в основних і додаткових рекомендованих літературних джерелах; вміння аналізувати явища, які вивчаються, у їхньому взаємозв'язку і розвитку, чітко і лаконічно; логічно і послідовно відповідати на поставлені запитання; вміння застосовувати теоретичні положення під час розв'язання практичних завдань;</w:t>
            </w:r>
          </w:p>
        </w:tc>
      </w:tr>
      <w:tr w:rsidR="00EA7A00" w:rsidRPr="002D455E" w:rsidTr="00C06166">
        <w:tc>
          <w:tcPr>
            <w:tcW w:w="2660" w:type="dxa"/>
          </w:tcPr>
          <w:p w:rsidR="00EA7A00" w:rsidRPr="002D455E" w:rsidRDefault="00EA7A00" w:rsidP="00C06166">
            <w:pPr>
              <w:spacing w:after="0" w:line="240" w:lineRule="auto"/>
              <w:ind w:firstLine="34"/>
              <w:jc w:val="both"/>
              <w:rPr>
                <w:rFonts w:ascii="Times New Roman" w:hAnsi="Times New Roman"/>
                <w:sz w:val="28"/>
                <w:szCs w:val="28"/>
                <w:lang w:val="uk-UA"/>
              </w:rPr>
            </w:pPr>
            <w:r w:rsidRPr="002D455E">
              <w:rPr>
                <w:rFonts w:ascii="Times New Roman" w:hAnsi="Times New Roman"/>
                <w:b/>
                <w:sz w:val="28"/>
                <w:szCs w:val="28"/>
                <w:lang w:val="uk-UA"/>
              </w:rPr>
              <w:t xml:space="preserve">4 (В) добре – </w:t>
            </w:r>
            <w:r w:rsidRPr="002D455E">
              <w:rPr>
                <w:rFonts w:ascii="Times New Roman" w:hAnsi="Times New Roman"/>
                <w:sz w:val="28"/>
                <w:szCs w:val="28"/>
                <w:lang w:val="uk-UA"/>
              </w:rPr>
              <w:t xml:space="preserve">82-89 балів  </w:t>
            </w:r>
          </w:p>
        </w:tc>
        <w:tc>
          <w:tcPr>
            <w:tcW w:w="6381" w:type="dxa"/>
          </w:tcPr>
          <w:p w:rsidR="00EA7A00" w:rsidRPr="002D455E" w:rsidRDefault="00EA7A00" w:rsidP="00C06166">
            <w:pPr>
              <w:spacing w:after="0" w:line="240" w:lineRule="auto"/>
              <w:ind w:firstLine="706"/>
              <w:jc w:val="both"/>
              <w:rPr>
                <w:rFonts w:ascii="Times New Roman" w:hAnsi="Times New Roman"/>
                <w:sz w:val="28"/>
                <w:szCs w:val="28"/>
                <w:lang w:val="uk-UA"/>
              </w:rPr>
            </w:pPr>
            <w:r w:rsidRPr="002D455E">
              <w:rPr>
                <w:rFonts w:ascii="Times New Roman" w:hAnsi="Times New Roman"/>
                <w:sz w:val="28"/>
                <w:szCs w:val="28"/>
                <w:lang w:val="uk-UA"/>
              </w:rPr>
              <w:t>за ґрунтовні знання навчального матеріалу, включаючи розрахунки; аргументовані відповіді на поставлені запитання; вміння застосовувати теоретичні положення під час розв'язування практичних завдань;</w:t>
            </w:r>
          </w:p>
        </w:tc>
      </w:tr>
      <w:tr w:rsidR="00EA7A00" w:rsidRPr="007C2126" w:rsidTr="00C06166">
        <w:tc>
          <w:tcPr>
            <w:tcW w:w="2660" w:type="dxa"/>
          </w:tcPr>
          <w:p w:rsidR="00EA7A00" w:rsidRPr="002D455E" w:rsidRDefault="00EA7A00" w:rsidP="00C06166">
            <w:pPr>
              <w:spacing w:after="0" w:line="240" w:lineRule="auto"/>
              <w:ind w:firstLine="34"/>
              <w:jc w:val="both"/>
              <w:rPr>
                <w:rFonts w:ascii="Times New Roman" w:hAnsi="Times New Roman"/>
                <w:sz w:val="28"/>
                <w:szCs w:val="28"/>
                <w:lang w:val="uk-UA"/>
              </w:rPr>
            </w:pPr>
            <w:r w:rsidRPr="002D455E">
              <w:rPr>
                <w:rFonts w:ascii="Times New Roman" w:hAnsi="Times New Roman"/>
                <w:b/>
                <w:sz w:val="28"/>
                <w:szCs w:val="28"/>
                <w:lang w:val="uk-UA"/>
              </w:rPr>
              <w:t>4 (С) добре</w:t>
            </w:r>
            <w:r w:rsidRPr="002D455E">
              <w:rPr>
                <w:rFonts w:ascii="Times New Roman" w:hAnsi="Times New Roman"/>
                <w:sz w:val="28"/>
                <w:szCs w:val="28"/>
                <w:lang w:val="uk-UA"/>
              </w:rPr>
              <w:t xml:space="preserve"> – 74-81 балів </w:t>
            </w:r>
          </w:p>
        </w:tc>
        <w:tc>
          <w:tcPr>
            <w:tcW w:w="6381" w:type="dxa"/>
          </w:tcPr>
          <w:p w:rsidR="00EA7A00" w:rsidRPr="002D455E" w:rsidRDefault="00EA7A00" w:rsidP="00C06166">
            <w:pPr>
              <w:spacing w:after="0" w:line="240" w:lineRule="auto"/>
              <w:ind w:firstLine="706"/>
              <w:jc w:val="both"/>
              <w:rPr>
                <w:rFonts w:ascii="Times New Roman" w:hAnsi="Times New Roman"/>
                <w:sz w:val="28"/>
                <w:szCs w:val="28"/>
                <w:lang w:val="uk-UA"/>
              </w:rPr>
            </w:pPr>
            <w:r w:rsidRPr="002D455E">
              <w:rPr>
                <w:rFonts w:ascii="Times New Roman" w:hAnsi="Times New Roman"/>
                <w:sz w:val="28"/>
                <w:szCs w:val="28"/>
                <w:lang w:val="uk-UA"/>
              </w:rPr>
              <w:t>за міцні знання навчального матеріалу, включаючи розрахунки; аргументовані відповіді на поставлені запитання, які, однак, містять певні (несуттєві) неточності; вміння застосовувати теоретичні положення під час розв'язання практичних завдань;</w:t>
            </w:r>
          </w:p>
        </w:tc>
      </w:tr>
      <w:tr w:rsidR="00EA7A00" w:rsidRPr="002D455E" w:rsidTr="00C06166">
        <w:tc>
          <w:tcPr>
            <w:tcW w:w="2660" w:type="dxa"/>
          </w:tcPr>
          <w:p w:rsidR="00EA7A00" w:rsidRPr="002D455E" w:rsidRDefault="00EA7A00" w:rsidP="00C06166">
            <w:pPr>
              <w:spacing w:after="0" w:line="240" w:lineRule="auto"/>
              <w:ind w:firstLine="34"/>
              <w:jc w:val="both"/>
              <w:rPr>
                <w:rFonts w:ascii="Times New Roman" w:hAnsi="Times New Roman"/>
                <w:sz w:val="28"/>
                <w:szCs w:val="28"/>
                <w:lang w:val="uk-UA"/>
              </w:rPr>
            </w:pPr>
            <w:r w:rsidRPr="002D455E">
              <w:rPr>
                <w:rFonts w:ascii="Times New Roman" w:hAnsi="Times New Roman"/>
                <w:b/>
                <w:sz w:val="28"/>
                <w:szCs w:val="28"/>
                <w:lang w:val="uk-UA"/>
              </w:rPr>
              <w:t>3 (D) задовільно</w:t>
            </w:r>
            <w:r w:rsidRPr="002D455E">
              <w:rPr>
                <w:rFonts w:ascii="Times New Roman" w:hAnsi="Times New Roman"/>
                <w:sz w:val="28"/>
                <w:szCs w:val="28"/>
                <w:lang w:val="uk-UA"/>
              </w:rPr>
              <w:t xml:space="preserve"> – 64-73 балів </w:t>
            </w:r>
          </w:p>
        </w:tc>
        <w:tc>
          <w:tcPr>
            <w:tcW w:w="6381" w:type="dxa"/>
          </w:tcPr>
          <w:p w:rsidR="00EA7A00" w:rsidRPr="002D455E" w:rsidRDefault="00EA7A00" w:rsidP="00C06166">
            <w:pPr>
              <w:spacing w:after="0" w:line="240" w:lineRule="auto"/>
              <w:ind w:firstLine="706"/>
              <w:jc w:val="both"/>
              <w:rPr>
                <w:rFonts w:ascii="Times New Roman" w:hAnsi="Times New Roman"/>
                <w:sz w:val="28"/>
                <w:szCs w:val="28"/>
                <w:lang w:val="uk-UA"/>
              </w:rPr>
            </w:pPr>
            <w:r w:rsidRPr="002D455E">
              <w:rPr>
                <w:rFonts w:ascii="Times New Roman" w:hAnsi="Times New Roman"/>
                <w:sz w:val="28"/>
                <w:szCs w:val="28"/>
                <w:lang w:val="uk-UA"/>
              </w:rPr>
              <w:t>за посередні знання навчального матеріалу, мало аргументовані відповіді, слабке застосування теоретичних положень під час розв'язання практичних завдань;</w:t>
            </w:r>
          </w:p>
        </w:tc>
      </w:tr>
      <w:tr w:rsidR="00EA7A00" w:rsidRPr="002D455E" w:rsidTr="00C06166">
        <w:tc>
          <w:tcPr>
            <w:tcW w:w="2660" w:type="dxa"/>
          </w:tcPr>
          <w:p w:rsidR="00EA7A00" w:rsidRPr="002D455E" w:rsidRDefault="00EA7A00" w:rsidP="00C06166">
            <w:pPr>
              <w:spacing w:after="0" w:line="240" w:lineRule="auto"/>
              <w:ind w:firstLine="34"/>
              <w:jc w:val="both"/>
              <w:rPr>
                <w:rFonts w:ascii="Times New Roman" w:hAnsi="Times New Roman"/>
                <w:sz w:val="28"/>
                <w:szCs w:val="28"/>
                <w:lang w:val="uk-UA"/>
              </w:rPr>
            </w:pPr>
            <w:r w:rsidRPr="002D455E">
              <w:rPr>
                <w:rFonts w:ascii="Times New Roman" w:hAnsi="Times New Roman"/>
                <w:b/>
                <w:sz w:val="28"/>
                <w:szCs w:val="28"/>
                <w:lang w:val="uk-UA"/>
              </w:rPr>
              <w:t>3 (Е) задовільно</w:t>
            </w:r>
            <w:r w:rsidRPr="002D455E">
              <w:rPr>
                <w:rFonts w:ascii="Times New Roman" w:hAnsi="Times New Roman"/>
                <w:sz w:val="28"/>
                <w:szCs w:val="28"/>
                <w:lang w:val="uk-UA"/>
              </w:rPr>
              <w:t xml:space="preserve"> 60-63 балів </w:t>
            </w:r>
          </w:p>
        </w:tc>
        <w:tc>
          <w:tcPr>
            <w:tcW w:w="6381" w:type="dxa"/>
          </w:tcPr>
          <w:p w:rsidR="00EA7A00" w:rsidRPr="002D455E" w:rsidRDefault="00EA7A00" w:rsidP="00C06166">
            <w:pPr>
              <w:spacing w:after="0" w:line="240" w:lineRule="auto"/>
              <w:ind w:firstLine="706"/>
              <w:jc w:val="both"/>
              <w:rPr>
                <w:rFonts w:ascii="Times New Roman" w:hAnsi="Times New Roman"/>
                <w:sz w:val="28"/>
                <w:szCs w:val="28"/>
                <w:lang w:val="uk-UA"/>
              </w:rPr>
            </w:pPr>
            <w:r w:rsidRPr="002D455E">
              <w:rPr>
                <w:rFonts w:ascii="Times New Roman" w:hAnsi="Times New Roman"/>
                <w:sz w:val="28"/>
                <w:szCs w:val="28"/>
                <w:lang w:val="uk-UA"/>
              </w:rPr>
              <w:t>за незнання значної частини навчального матеріалу, істотні помилки у відповідях на запитання, невміння застосовувати теоретичні положення під час розв'язання практичних завдань;</w:t>
            </w:r>
          </w:p>
        </w:tc>
      </w:tr>
      <w:tr w:rsidR="00EA7A00" w:rsidRPr="002D455E" w:rsidTr="00C06166">
        <w:tc>
          <w:tcPr>
            <w:tcW w:w="2660" w:type="dxa"/>
          </w:tcPr>
          <w:p w:rsidR="00EA7A00" w:rsidRPr="002D455E" w:rsidRDefault="00EA7A00" w:rsidP="00C06166">
            <w:pPr>
              <w:spacing w:after="0" w:line="240" w:lineRule="auto"/>
              <w:ind w:right="-108" w:firstLine="34"/>
              <w:jc w:val="both"/>
              <w:rPr>
                <w:rFonts w:ascii="Times New Roman" w:hAnsi="Times New Roman"/>
                <w:sz w:val="28"/>
                <w:szCs w:val="28"/>
                <w:lang w:val="uk-UA"/>
              </w:rPr>
            </w:pPr>
            <w:r w:rsidRPr="002D455E">
              <w:rPr>
                <w:rFonts w:ascii="Times New Roman" w:hAnsi="Times New Roman"/>
                <w:b/>
                <w:sz w:val="28"/>
                <w:szCs w:val="28"/>
                <w:lang w:val="uk-UA"/>
              </w:rPr>
              <w:t xml:space="preserve">2 (FX) незадовільно – </w:t>
            </w:r>
            <w:r w:rsidRPr="002D455E">
              <w:rPr>
                <w:rFonts w:ascii="Times New Roman" w:hAnsi="Times New Roman"/>
                <w:sz w:val="28"/>
                <w:szCs w:val="28"/>
                <w:lang w:val="uk-UA"/>
              </w:rPr>
              <w:t>35-59 балів</w:t>
            </w:r>
            <w:r w:rsidRPr="002D455E">
              <w:rPr>
                <w:rFonts w:ascii="Times New Roman" w:hAnsi="Times New Roman"/>
                <w:b/>
                <w:sz w:val="28"/>
                <w:szCs w:val="28"/>
                <w:lang w:val="uk-UA"/>
              </w:rPr>
              <w:t xml:space="preserve"> </w:t>
            </w:r>
          </w:p>
        </w:tc>
        <w:tc>
          <w:tcPr>
            <w:tcW w:w="6381" w:type="dxa"/>
          </w:tcPr>
          <w:p w:rsidR="00EA7A00" w:rsidRPr="002D455E" w:rsidRDefault="00EA7A00" w:rsidP="00C06166">
            <w:pPr>
              <w:spacing w:after="0" w:line="240" w:lineRule="auto"/>
              <w:ind w:firstLine="706"/>
              <w:jc w:val="both"/>
              <w:rPr>
                <w:rFonts w:ascii="Times New Roman" w:hAnsi="Times New Roman"/>
                <w:sz w:val="28"/>
                <w:szCs w:val="28"/>
                <w:lang w:val="uk-UA"/>
              </w:rPr>
            </w:pPr>
            <w:r w:rsidRPr="002D455E">
              <w:rPr>
                <w:rFonts w:ascii="Times New Roman" w:hAnsi="Times New Roman"/>
                <w:sz w:val="28"/>
                <w:szCs w:val="28"/>
                <w:lang w:val="uk-UA"/>
              </w:rPr>
              <w:t>за незнання значної частини навчального матеріалу, істотні помилки у відповідях на запитання, невміння орієнтуватися під час розв'язання практичних задач, незнання основних фундаментальних положень.</w:t>
            </w:r>
          </w:p>
        </w:tc>
      </w:tr>
      <w:tr w:rsidR="00EA7A00" w:rsidRPr="002D455E" w:rsidTr="00C06166">
        <w:tc>
          <w:tcPr>
            <w:tcW w:w="2660" w:type="dxa"/>
          </w:tcPr>
          <w:p w:rsidR="00EA7A00" w:rsidRPr="002D455E" w:rsidRDefault="00EA7A00" w:rsidP="00C06166">
            <w:pPr>
              <w:spacing w:after="0" w:line="240" w:lineRule="auto"/>
              <w:ind w:firstLine="34"/>
              <w:jc w:val="both"/>
              <w:rPr>
                <w:rFonts w:ascii="Times New Roman" w:hAnsi="Times New Roman"/>
                <w:sz w:val="28"/>
                <w:szCs w:val="28"/>
                <w:lang w:val="uk-UA"/>
              </w:rPr>
            </w:pPr>
            <w:r w:rsidRPr="002D455E">
              <w:rPr>
                <w:rFonts w:ascii="Times New Roman" w:hAnsi="Times New Roman"/>
                <w:b/>
                <w:sz w:val="28"/>
                <w:szCs w:val="28"/>
                <w:lang w:val="uk-UA"/>
              </w:rPr>
              <w:t>1 (F) незадовільно</w:t>
            </w:r>
            <w:r w:rsidRPr="002D455E">
              <w:rPr>
                <w:rFonts w:ascii="Times New Roman" w:hAnsi="Times New Roman"/>
                <w:sz w:val="28"/>
                <w:szCs w:val="28"/>
                <w:lang w:val="uk-UA"/>
              </w:rPr>
              <w:t xml:space="preserve"> – 1-34 балів </w:t>
            </w:r>
          </w:p>
        </w:tc>
        <w:tc>
          <w:tcPr>
            <w:tcW w:w="6381" w:type="dxa"/>
          </w:tcPr>
          <w:p w:rsidR="00EA7A00" w:rsidRPr="002D455E" w:rsidRDefault="00EA7A00" w:rsidP="00C06166">
            <w:pPr>
              <w:spacing w:after="0" w:line="240" w:lineRule="auto"/>
              <w:ind w:firstLine="706"/>
              <w:jc w:val="both"/>
              <w:rPr>
                <w:rFonts w:ascii="Times New Roman" w:hAnsi="Times New Roman"/>
                <w:sz w:val="28"/>
                <w:szCs w:val="28"/>
                <w:lang w:val="uk-UA"/>
              </w:rPr>
            </w:pPr>
            <w:r w:rsidRPr="002D455E">
              <w:rPr>
                <w:rFonts w:ascii="Times New Roman" w:hAnsi="Times New Roman"/>
                <w:sz w:val="28"/>
                <w:szCs w:val="28"/>
                <w:lang w:val="uk-UA"/>
              </w:rPr>
              <w:t>за не володіння необхідними знаннями, уміннями, навичками та науковими термінами, демонстрацію низького рівня теоретикометодичних знань та умінь</w:t>
            </w:r>
          </w:p>
        </w:tc>
      </w:tr>
    </w:tbl>
    <w:p w:rsidR="00EA7A00" w:rsidRDefault="00EA7A00" w:rsidP="00103F8C">
      <w:pPr>
        <w:spacing w:after="0" w:line="240" w:lineRule="auto"/>
        <w:ind w:firstLine="706"/>
        <w:jc w:val="both"/>
        <w:rPr>
          <w:rFonts w:ascii="Times New Roman" w:hAnsi="Times New Roman"/>
          <w:sz w:val="28"/>
          <w:szCs w:val="28"/>
          <w:lang w:val="uk-UA"/>
        </w:rPr>
      </w:pPr>
    </w:p>
    <w:p w:rsidR="00EA7A00" w:rsidRPr="008A4E5D" w:rsidRDefault="00EA7A00" w:rsidP="00103F8C">
      <w:pPr>
        <w:spacing w:after="0" w:line="240" w:lineRule="auto"/>
        <w:ind w:firstLine="706"/>
        <w:jc w:val="both"/>
        <w:rPr>
          <w:rFonts w:ascii="Times New Roman" w:hAnsi="Times New Roman"/>
          <w:sz w:val="28"/>
          <w:szCs w:val="28"/>
          <w:lang w:val="uk-UA"/>
        </w:rPr>
      </w:pPr>
      <w:r w:rsidRPr="008A4E5D">
        <w:rPr>
          <w:rFonts w:ascii="Times New Roman" w:hAnsi="Times New Roman"/>
          <w:sz w:val="28"/>
          <w:szCs w:val="28"/>
          <w:lang w:val="uk-UA"/>
        </w:rPr>
        <w:t>При визначенні модульної оцінки (зараховано або не зараховано) враховуються результати поточного контролю під час практичних занять, за самостійні та контрольні роботи, які відбулися між початком семестру та першим контрольним тижнем.</w:t>
      </w:r>
    </w:p>
    <w:p w:rsidR="00EA7A00" w:rsidRPr="008A4E5D" w:rsidRDefault="00EA7A00" w:rsidP="00103F8C">
      <w:pPr>
        <w:spacing w:after="0" w:line="240" w:lineRule="auto"/>
        <w:ind w:firstLine="706"/>
        <w:jc w:val="both"/>
        <w:rPr>
          <w:rFonts w:ascii="Times New Roman" w:hAnsi="Times New Roman"/>
          <w:sz w:val="28"/>
          <w:szCs w:val="28"/>
          <w:lang w:val="uk-UA"/>
        </w:rPr>
      </w:pPr>
      <w:r w:rsidRPr="008A4E5D">
        <w:rPr>
          <w:rFonts w:ascii="Times New Roman" w:hAnsi="Times New Roman"/>
          <w:sz w:val="28"/>
          <w:szCs w:val="28"/>
          <w:lang w:val="uk-UA"/>
        </w:rPr>
        <w:t>У разі невиконання завдань поточного контролю з об’єктивних причин, студент має право скласти їх індивідуально до останнього практичного заняття за дозволом декана. Порядок такого контролю визначає викладач.</w:t>
      </w:r>
    </w:p>
    <w:p w:rsidR="00EA7A00" w:rsidRPr="008A4E5D" w:rsidRDefault="00EA7A00" w:rsidP="00103F8C">
      <w:pPr>
        <w:spacing w:after="0" w:line="240" w:lineRule="auto"/>
        <w:ind w:firstLine="706"/>
        <w:jc w:val="both"/>
        <w:rPr>
          <w:rFonts w:ascii="Times New Roman" w:hAnsi="Times New Roman"/>
          <w:sz w:val="28"/>
          <w:szCs w:val="28"/>
          <w:lang w:val="uk-UA"/>
        </w:rPr>
      </w:pPr>
      <w:r w:rsidRPr="008A4E5D">
        <w:rPr>
          <w:rFonts w:ascii="Times New Roman" w:hAnsi="Times New Roman"/>
          <w:sz w:val="28"/>
          <w:szCs w:val="28"/>
          <w:lang w:val="uk-UA"/>
        </w:rPr>
        <w:t>Незадовільні оцінки та пропущені заняття відпрацьовуються в письмовій та усній формі. Відпрацьовані заборгованості не оцінюються (відпрацював / не відпрацював ).</w:t>
      </w:r>
    </w:p>
    <w:p w:rsidR="00EA7A00" w:rsidRPr="008A4E5D" w:rsidRDefault="00EA7A00" w:rsidP="00103F8C">
      <w:pPr>
        <w:spacing w:after="0" w:line="240" w:lineRule="auto"/>
        <w:ind w:firstLine="706"/>
        <w:jc w:val="both"/>
        <w:rPr>
          <w:rFonts w:ascii="Times New Roman" w:hAnsi="Times New Roman"/>
          <w:sz w:val="28"/>
          <w:szCs w:val="28"/>
          <w:lang w:val="uk-UA"/>
        </w:rPr>
      </w:pPr>
      <w:r w:rsidRPr="008A4E5D">
        <w:rPr>
          <w:rFonts w:ascii="Times New Roman" w:hAnsi="Times New Roman"/>
          <w:sz w:val="28"/>
          <w:szCs w:val="24"/>
          <w:lang w:val="uk-UA"/>
        </w:rPr>
        <w:t>Результати підсумкового контролю знань вносяться до залікової відомості і враховуються при виставленні підсумкової оцінки за опанування дисципліни, а також результати захисту індивідуальних завдань, передбачених робочою навчальною програмою. Атестація із змістовного модулю здійснюється на останньому занятті. Результати змістовного модулю вносяться до екзаменаційної відомості.</w:t>
      </w:r>
    </w:p>
    <w:p w:rsidR="00EA7A00" w:rsidRDefault="00EA7A00" w:rsidP="00103F8C">
      <w:pPr>
        <w:widowControl w:val="0"/>
        <w:autoSpaceDE w:val="0"/>
        <w:autoSpaceDN w:val="0"/>
        <w:spacing w:after="0" w:line="240" w:lineRule="auto"/>
        <w:ind w:firstLine="706"/>
        <w:jc w:val="center"/>
        <w:rPr>
          <w:rFonts w:ascii="Times New Roman" w:hAnsi="Times New Roman"/>
          <w:b/>
          <w:sz w:val="28"/>
          <w:szCs w:val="28"/>
          <w:lang w:val="uk-UA"/>
        </w:rPr>
      </w:pPr>
      <w:r>
        <w:rPr>
          <w:rFonts w:ascii="Times New Roman" w:hAnsi="Times New Roman"/>
          <w:b/>
          <w:sz w:val="28"/>
          <w:szCs w:val="28"/>
          <w:lang w:val="uk-UA"/>
        </w:rPr>
        <w:t>КРИТЕРІЇ ОЦІНЮВАННЯ МОДУЛЮ</w:t>
      </w:r>
    </w:p>
    <w:p w:rsidR="00EA7A00" w:rsidRPr="008A4E5D" w:rsidRDefault="00EA7A00" w:rsidP="00103F8C">
      <w:pPr>
        <w:widowControl w:val="0"/>
        <w:autoSpaceDE w:val="0"/>
        <w:autoSpaceDN w:val="0"/>
        <w:spacing w:after="0" w:line="240" w:lineRule="auto"/>
        <w:ind w:firstLine="706"/>
        <w:jc w:val="center"/>
        <w:rPr>
          <w:rFonts w:ascii="Times New Roman" w:hAnsi="Times New Roman"/>
          <w:b/>
          <w:sz w:val="28"/>
          <w:szCs w:val="28"/>
          <w:lang w:val="uk-UA"/>
        </w:rPr>
      </w:pPr>
      <w:r w:rsidRPr="008A4E5D">
        <w:rPr>
          <w:rFonts w:ascii="Times New Roman" w:hAnsi="Times New Roman"/>
          <w:b/>
          <w:sz w:val="28"/>
          <w:szCs w:val="28"/>
          <w:lang w:val="uk-UA"/>
        </w:rPr>
        <w:t>САМОСТІЙНОЇ РОБОТИ</w:t>
      </w:r>
    </w:p>
    <w:p w:rsidR="00EA7A00" w:rsidRPr="008A4E5D" w:rsidRDefault="00EA7A00" w:rsidP="00103F8C">
      <w:pPr>
        <w:spacing w:after="0" w:line="240" w:lineRule="auto"/>
        <w:ind w:firstLine="706"/>
        <w:jc w:val="both"/>
        <w:rPr>
          <w:rFonts w:ascii="Times New Roman" w:hAnsi="Times New Roman"/>
          <w:sz w:val="28"/>
          <w:szCs w:val="28"/>
          <w:lang w:val="uk-UA" w:eastAsia="uk-UA"/>
        </w:rPr>
      </w:pPr>
      <w:r w:rsidRPr="008A4E5D">
        <w:rPr>
          <w:rFonts w:ascii="Times New Roman" w:hAnsi="Times New Roman"/>
          <w:sz w:val="28"/>
          <w:szCs w:val="28"/>
          <w:lang w:val="uk-UA" w:eastAsia="uk-UA"/>
        </w:rPr>
        <w:t>При контролі виконання завдань для самостійного опрацювання оцінці підлягає: самостійне опрацювання тем в цілому чи окремих питань виконання індивідуальних робіт з елементами наукового дослідження; підготовка та захист рефератів.</w:t>
      </w:r>
    </w:p>
    <w:p w:rsidR="00EA7A00" w:rsidRPr="008A4E5D" w:rsidRDefault="00EA7A00" w:rsidP="00103F8C">
      <w:pPr>
        <w:widowControl w:val="0"/>
        <w:autoSpaceDE w:val="0"/>
        <w:autoSpaceDN w:val="0"/>
        <w:spacing w:after="0" w:line="240" w:lineRule="auto"/>
        <w:ind w:firstLine="706"/>
        <w:jc w:val="both"/>
        <w:rPr>
          <w:rFonts w:ascii="Times New Roman" w:hAnsi="Times New Roman"/>
          <w:sz w:val="28"/>
          <w:szCs w:val="28"/>
          <w:lang w:val="uk-UA"/>
        </w:rPr>
      </w:pPr>
      <w:r w:rsidRPr="008A4E5D">
        <w:rPr>
          <w:rFonts w:ascii="Times New Roman" w:hAnsi="Times New Roman"/>
          <w:sz w:val="28"/>
          <w:szCs w:val="28"/>
          <w:lang w:val="uk-UA"/>
        </w:rPr>
        <w:t>Оцінка за модуль самостійної роботи (зараховано або не зараховано) виставляється студенту після закінчення курсу.</w:t>
      </w:r>
    </w:p>
    <w:p w:rsidR="00EA7A00" w:rsidRPr="008A4E5D" w:rsidRDefault="00EA7A00" w:rsidP="00103F8C">
      <w:pPr>
        <w:widowControl w:val="0"/>
        <w:autoSpaceDE w:val="0"/>
        <w:autoSpaceDN w:val="0"/>
        <w:spacing w:after="0" w:line="240" w:lineRule="auto"/>
        <w:ind w:firstLine="706"/>
        <w:jc w:val="both"/>
        <w:rPr>
          <w:rFonts w:ascii="Times New Roman" w:hAnsi="Times New Roman"/>
          <w:sz w:val="28"/>
          <w:szCs w:val="28"/>
          <w:lang w:val="uk-UA"/>
        </w:rPr>
      </w:pPr>
      <w:r w:rsidRPr="008A4E5D">
        <w:rPr>
          <w:rFonts w:ascii="Times New Roman" w:hAnsi="Times New Roman"/>
          <w:sz w:val="28"/>
          <w:szCs w:val="28"/>
          <w:lang w:val="uk-UA"/>
        </w:rPr>
        <w:t xml:space="preserve">Виконання завдань самостійного модулю виконується студентом згідно плану. Якість самостійної роботи оцінюється за наступною шкалою: </w:t>
      </w:r>
    </w:p>
    <w:p w:rsidR="00EA7A00" w:rsidRPr="008A4E5D" w:rsidRDefault="00EA7A00" w:rsidP="00103F8C">
      <w:pPr>
        <w:widowControl w:val="0"/>
        <w:numPr>
          <w:ilvl w:val="0"/>
          <w:numId w:val="3"/>
        </w:numPr>
        <w:autoSpaceDE w:val="0"/>
        <w:autoSpaceDN w:val="0"/>
        <w:spacing w:after="0" w:line="240" w:lineRule="auto"/>
        <w:ind w:left="0" w:firstLine="706"/>
        <w:jc w:val="both"/>
        <w:rPr>
          <w:rFonts w:ascii="Times New Roman" w:hAnsi="Times New Roman"/>
          <w:sz w:val="28"/>
          <w:szCs w:val="28"/>
          <w:lang w:val="uk-UA"/>
        </w:rPr>
      </w:pPr>
      <w:r w:rsidRPr="008A4E5D">
        <w:rPr>
          <w:rFonts w:ascii="Times New Roman" w:hAnsi="Times New Roman"/>
          <w:sz w:val="28"/>
          <w:szCs w:val="28"/>
          <w:lang w:val="uk-UA"/>
        </w:rPr>
        <w:t>виконана робота за планом – 10-20 балів – за 1 модуль; 10-20 балів – за 2 модуль.</w:t>
      </w:r>
    </w:p>
    <w:p w:rsidR="00EA7A00" w:rsidRPr="008A4E5D" w:rsidRDefault="00EA7A00" w:rsidP="00103F8C">
      <w:pPr>
        <w:widowControl w:val="0"/>
        <w:numPr>
          <w:ilvl w:val="0"/>
          <w:numId w:val="3"/>
        </w:numPr>
        <w:autoSpaceDE w:val="0"/>
        <w:autoSpaceDN w:val="0"/>
        <w:spacing w:after="0" w:line="240" w:lineRule="auto"/>
        <w:ind w:left="0" w:firstLine="706"/>
        <w:jc w:val="both"/>
        <w:rPr>
          <w:rFonts w:ascii="Times New Roman" w:hAnsi="Times New Roman"/>
          <w:sz w:val="28"/>
          <w:szCs w:val="28"/>
          <w:lang w:val="uk-UA"/>
        </w:rPr>
      </w:pPr>
      <w:r w:rsidRPr="008A4E5D">
        <w:rPr>
          <w:rFonts w:ascii="Times New Roman" w:hAnsi="Times New Roman"/>
          <w:sz w:val="28"/>
          <w:szCs w:val="28"/>
          <w:lang w:val="uk-UA"/>
        </w:rPr>
        <w:t>підготовка та захист реферату –10-20 балів. Вивчення курсу передбачає підготовку та захист двох рефератів – 20-40 балів.</w:t>
      </w:r>
    </w:p>
    <w:p w:rsidR="00EA7A00" w:rsidRPr="008A4E5D" w:rsidRDefault="00EA7A00" w:rsidP="00103F8C">
      <w:pPr>
        <w:widowControl w:val="0"/>
        <w:autoSpaceDE w:val="0"/>
        <w:autoSpaceDN w:val="0"/>
        <w:spacing w:after="0" w:line="240" w:lineRule="auto"/>
        <w:ind w:firstLine="706"/>
        <w:jc w:val="both"/>
        <w:rPr>
          <w:rFonts w:ascii="Times New Roman" w:hAnsi="Times New Roman"/>
          <w:sz w:val="28"/>
          <w:szCs w:val="28"/>
          <w:lang w:val="uk-UA"/>
        </w:rPr>
      </w:pPr>
      <w:r w:rsidRPr="008A4E5D">
        <w:rPr>
          <w:rFonts w:ascii="Times New Roman" w:hAnsi="Times New Roman"/>
          <w:sz w:val="28"/>
          <w:szCs w:val="28"/>
          <w:lang w:val="uk-UA"/>
        </w:rPr>
        <w:t>Оцінка за самостійний модуль (зараховано або не зараховано) виставляється студенту після закінчення курсу. Форма контролю – залік:</w:t>
      </w:r>
    </w:p>
    <w:p w:rsidR="00EA7A00" w:rsidRPr="008A4E5D" w:rsidRDefault="00EA7A00" w:rsidP="00103F8C">
      <w:pPr>
        <w:widowControl w:val="0"/>
        <w:autoSpaceDE w:val="0"/>
        <w:autoSpaceDN w:val="0"/>
        <w:spacing w:after="0" w:line="240" w:lineRule="auto"/>
        <w:ind w:firstLine="706"/>
        <w:jc w:val="both"/>
        <w:rPr>
          <w:rFonts w:ascii="Times New Roman" w:hAnsi="Times New Roman"/>
          <w:sz w:val="28"/>
          <w:szCs w:val="28"/>
          <w:lang w:val="uk-UA"/>
        </w:rPr>
      </w:pPr>
      <w:r w:rsidRPr="008A4E5D">
        <w:rPr>
          <w:rFonts w:ascii="Times New Roman" w:hAnsi="Times New Roman"/>
          <w:b/>
          <w:sz w:val="28"/>
          <w:szCs w:val="28"/>
          <w:lang w:val="uk-UA"/>
        </w:rPr>
        <w:t>«Зараховано»</w:t>
      </w:r>
      <w:r w:rsidRPr="008A4E5D">
        <w:rPr>
          <w:rFonts w:ascii="Times New Roman" w:hAnsi="Times New Roman"/>
          <w:sz w:val="28"/>
          <w:szCs w:val="28"/>
          <w:lang w:val="uk-UA"/>
        </w:rPr>
        <w:t xml:space="preserve"> за самостійний модуль ставиться студенту, який отримав 60-100 балів. </w:t>
      </w:r>
    </w:p>
    <w:p w:rsidR="00EA7A00" w:rsidRPr="008A4E5D" w:rsidRDefault="00EA7A00" w:rsidP="00103F8C">
      <w:pPr>
        <w:widowControl w:val="0"/>
        <w:autoSpaceDE w:val="0"/>
        <w:autoSpaceDN w:val="0"/>
        <w:spacing w:after="0" w:line="240" w:lineRule="auto"/>
        <w:ind w:firstLine="706"/>
        <w:jc w:val="both"/>
        <w:rPr>
          <w:rFonts w:ascii="Times New Roman" w:hAnsi="Times New Roman"/>
          <w:vanish/>
          <w:sz w:val="28"/>
          <w:szCs w:val="28"/>
          <w:lang w:val="uk-UA"/>
        </w:rPr>
      </w:pPr>
      <w:r w:rsidRPr="008A4E5D">
        <w:rPr>
          <w:rFonts w:ascii="Times New Roman" w:hAnsi="Times New Roman"/>
          <w:b/>
          <w:sz w:val="28"/>
          <w:szCs w:val="28"/>
          <w:lang w:val="uk-UA"/>
        </w:rPr>
        <w:t>«Не зараховано»</w:t>
      </w:r>
      <w:r w:rsidRPr="008A4E5D">
        <w:rPr>
          <w:rFonts w:ascii="Times New Roman" w:hAnsi="Times New Roman"/>
          <w:sz w:val="28"/>
          <w:szCs w:val="28"/>
          <w:lang w:val="uk-UA"/>
        </w:rPr>
        <w:t xml:space="preserve"> - ставиться студенту, який отримав від 1-59 балів. </w:t>
      </w:r>
    </w:p>
    <w:p w:rsidR="00EA7A00" w:rsidRPr="008A4E5D" w:rsidRDefault="00EA7A00" w:rsidP="00103F8C">
      <w:pPr>
        <w:spacing w:after="0" w:line="240" w:lineRule="auto"/>
        <w:ind w:firstLine="706"/>
        <w:jc w:val="both"/>
        <w:rPr>
          <w:rFonts w:ascii="Times New Roman" w:hAnsi="Times New Roman"/>
          <w:sz w:val="28"/>
          <w:szCs w:val="28"/>
          <w:lang w:val="uk-UA" w:eastAsia="uk-UA"/>
        </w:rPr>
      </w:pPr>
      <w:r w:rsidRPr="008A4E5D">
        <w:rPr>
          <w:rFonts w:ascii="Times New Roman" w:hAnsi="Times New Roman"/>
          <w:sz w:val="28"/>
          <w:szCs w:val="28"/>
          <w:lang w:val="uk-UA" w:eastAsia="uk-UA"/>
        </w:rPr>
        <w:t>Результати самостійного модулю вносяться до екзаменаційної відомості і враховуються при виставленні підсумкової оцінки за опанування дисципліни.</w:t>
      </w:r>
    </w:p>
    <w:p w:rsidR="00EA7A00" w:rsidRPr="008A4E5D" w:rsidRDefault="00EA7A00" w:rsidP="00103F8C">
      <w:pPr>
        <w:spacing w:after="0" w:line="240" w:lineRule="auto"/>
        <w:ind w:firstLine="706"/>
        <w:jc w:val="center"/>
        <w:rPr>
          <w:rFonts w:ascii="Times New Roman" w:hAnsi="Times New Roman"/>
          <w:b/>
          <w:sz w:val="28"/>
          <w:szCs w:val="28"/>
          <w:lang w:val="uk-UA"/>
        </w:rPr>
      </w:pPr>
      <w:r w:rsidRPr="008A4E5D">
        <w:rPr>
          <w:rFonts w:ascii="Times New Roman" w:hAnsi="Times New Roman"/>
          <w:b/>
          <w:sz w:val="28"/>
          <w:szCs w:val="28"/>
          <w:lang w:val="uk-UA"/>
        </w:rPr>
        <w:t>КРИТЕРІЇ ОЦІНЮВАННЯ СЕМЕСТРОВОГО (ПІДСУМКОВОГО) КОНТРОЛЮ.</w:t>
      </w:r>
    </w:p>
    <w:p w:rsidR="00EA7A00" w:rsidRPr="008A4E5D" w:rsidRDefault="00EA7A00" w:rsidP="00103F8C">
      <w:pPr>
        <w:spacing w:after="0" w:line="240" w:lineRule="auto"/>
        <w:ind w:firstLine="706"/>
        <w:jc w:val="both"/>
        <w:rPr>
          <w:rFonts w:ascii="Times New Roman" w:hAnsi="Times New Roman"/>
          <w:sz w:val="28"/>
          <w:szCs w:val="28"/>
          <w:lang w:val="uk-UA"/>
        </w:rPr>
      </w:pPr>
      <w:r w:rsidRPr="008A4E5D">
        <w:rPr>
          <w:rFonts w:ascii="Times New Roman" w:hAnsi="Times New Roman"/>
          <w:sz w:val="28"/>
          <w:szCs w:val="28"/>
          <w:lang w:val="uk-UA"/>
        </w:rPr>
        <w:t xml:space="preserve">Підсумковий контроль у формі семестрового заліку проводиться за навчальним матеріалом, визначеним робочою навчальною програмою дисципліни в повному обсязі за семестр. </w:t>
      </w:r>
    </w:p>
    <w:p w:rsidR="00EA7A00" w:rsidRPr="008A4E5D" w:rsidRDefault="00EA7A00" w:rsidP="00103F8C">
      <w:pPr>
        <w:spacing w:after="0" w:line="240" w:lineRule="auto"/>
        <w:ind w:firstLine="706"/>
        <w:jc w:val="both"/>
        <w:rPr>
          <w:rFonts w:ascii="Times New Roman" w:hAnsi="Times New Roman"/>
          <w:sz w:val="28"/>
          <w:szCs w:val="28"/>
          <w:lang w:val="uk-UA"/>
        </w:rPr>
      </w:pPr>
      <w:r w:rsidRPr="008A4E5D">
        <w:rPr>
          <w:rFonts w:ascii="Times New Roman" w:hAnsi="Times New Roman"/>
          <w:sz w:val="28"/>
          <w:szCs w:val="28"/>
          <w:lang w:val="uk-UA"/>
        </w:rPr>
        <w:t xml:space="preserve">До підсумкового контролю з навчальної дисципліни не допускаються студенти, у яких не складено змістовні модулі та модулі самостійної роботи. </w:t>
      </w:r>
    </w:p>
    <w:p w:rsidR="00EA7A00" w:rsidRPr="008A4E5D" w:rsidRDefault="00EA7A00" w:rsidP="00103F8C">
      <w:pPr>
        <w:spacing w:after="0" w:line="240" w:lineRule="auto"/>
        <w:ind w:firstLine="706"/>
        <w:jc w:val="both"/>
        <w:rPr>
          <w:rFonts w:ascii="Times New Roman" w:hAnsi="Times New Roman"/>
          <w:sz w:val="28"/>
          <w:szCs w:val="28"/>
          <w:lang w:val="uk-UA"/>
        </w:rPr>
      </w:pPr>
      <w:r w:rsidRPr="008A4E5D">
        <w:rPr>
          <w:rFonts w:ascii="Times New Roman" w:hAnsi="Times New Roman"/>
          <w:sz w:val="28"/>
          <w:szCs w:val="28"/>
          <w:lang w:val="uk-UA"/>
        </w:rPr>
        <w:t>Залік з дисципліни складається згідно змістовних та самостійного модулів, що проводиться після закінчення курсу.</w:t>
      </w:r>
    </w:p>
    <w:p w:rsidR="00EA7A00" w:rsidRPr="008A4E5D" w:rsidRDefault="00EA7A00" w:rsidP="00103F8C">
      <w:pPr>
        <w:spacing w:after="0" w:line="240" w:lineRule="auto"/>
        <w:ind w:firstLine="706"/>
        <w:jc w:val="both"/>
        <w:rPr>
          <w:rFonts w:ascii="Times New Roman" w:hAnsi="Times New Roman"/>
          <w:sz w:val="28"/>
          <w:szCs w:val="28"/>
          <w:lang w:val="uk-UA"/>
        </w:rPr>
      </w:pPr>
      <w:r w:rsidRPr="008A4E5D">
        <w:rPr>
          <w:rFonts w:ascii="Times New Roman" w:hAnsi="Times New Roman"/>
          <w:sz w:val="28"/>
          <w:szCs w:val="28"/>
          <w:lang w:val="uk-UA"/>
        </w:rPr>
        <w:t>Залік з дисципліни складається згідно тестування, що проводиться після закінчення курсу.</w:t>
      </w:r>
    </w:p>
    <w:p w:rsidR="00EA7A00" w:rsidRPr="008A4E5D" w:rsidRDefault="00EA7A00" w:rsidP="00103F8C">
      <w:pPr>
        <w:spacing w:after="0" w:line="240" w:lineRule="auto"/>
        <w:ind w:firstLine="706"/>
        <w:jc w:val="both"/>
        <w:rPr>
          <w:rFonts w:ascii="Times New Roman" w:hAnsi="Times New Roman"/>
          <w:sz w:val="28"/>
          <w:szCs w:val="28"/>
          <w:lang w:val="uk-UA"/>
        </w:rPr>
      </w:pPr>
      <w:r w:rsidRPr="008A4E5D">
        <w:rPr>
          <w:rFonts w:ascii="Times New Roman" w:hAnsi="Times New Roman"/>
          <w:b/>
          <w:sz w:val="28"/>
          <w:szCs w:val="28"/>
          <w:lang w:val="uk-UA"/>
        </w:rPr>
        <w:t>«Зараховано»</w:t>
      </w:r>
      <w:r w:rsidRPr="008A4E5D">
        <w:rPr>
          <w:rFonts w:ascii="Times New Roman" w:hAnsi="Times New Roman"/>
          <w:sz w:val="28"/>
          <w:szCs w:val="28"/>
          <w:lang w:val="uk-UA"/>
        </w:rPr>
        <w:t xml:space="preserve"> (60-100 балів) за залік ставиться студенту, який виконав робочу програму за результатами аудиторного та самостійного модулів та отримав за підсумкове тестування задовільну оцінку.</w:t>
      </w:r>
    </w:p>
    <w:p w:rsidR="00EA7A00" w:rsidRPr="008A4E5D" w:rsidRDefault="00EA7A00" w:rsidP="00103F8C">
      <w:pPr>
        <w:spacing w:after="0" w:line="240" w:lineRule="auto"/>
        <w:ind w:firstLine="706"/>
        <w:jc w:val="both"/>
        <w:rPr>
          <w:rFonts w:ascii="Times New Roman" w:hAnsi="Times New Roman"/>
          <w:sz w:val="28"/>
          <w:szCs w:val="28"/>
          <w:lang w:val="uk-UA"/>
        </w:rPr>
      </w:pPr>
      <w:r w:rsidRPr="008A4E5D">
        <w:rPr>
          <w:rFonts w:ascii="Times New Roman" w:hAnsi="Times New Roman"/>
          <w:b/>
          <w:sz w:val="28"/>
          <w:szCs w:val="28"/>
          <w:lang w:val="uk-UA"/>
        </w:rPr>
        <w:t>«Не зараховано»</w:t>
      </w:r>
      <w:r w:rsidRPr="008A4E5D">
        <w:rPr>
          <w:rFonts w:ascii="Times New Roman" w:hAnsi="Times New Roman"/>
          <w:sz w:val="28"/>
          <w:szCs w:val="28"/>
          <w:lang w:val="uk-UA"/>
        </w:rPr>
        <w:t xml:space="preserve"> (1-59 балів) ставиться студенту, у якого не складані змістовні модулі та модулі самостійної роботи або за підсумкове тестування отримано незадовільна оцінка.</w:t>
      </w:r>
    </w:p>
    <w:p w:rsidR="00EA7A00" w:rsidRPr="008A4E5D" w:rsidRDefault="00EA7A00" w:rsidP="00103F8C">
      <w:pPr>
        <w:spacing w:after="0" w:line="240" w:lineRule="auto"/>
        <w:ind w:firstLine="706"/>
        <w:jc w:val="both"/>
        <w:rPr>
          <w:rFonts w:ascii="Times New Roman" w:hAnsi="Times New Roman"/>
          <w:sz w:val="28"/>
          <w:szCs w:val="28"/>
          <w:lang w:val="uk-UA"/>
        </w:rPr>
      </w:pPr>
      <w:r w:rsidRPr="008A4E5D">
        <w:rPr>
          <w:rFonts w:ascii="Times New Roman" w:hAnsi="Times New Roman"/>
          <w:sz w:val="28"/>
          <w:szCs w:val="28"/>
          <w:lang w:val="uk-UA"/>
        </w:rPr>
        <w:t>Диференційований залік з дисципліни складається згідно змістовних та самостійного модулів, що проводиться після закінчення курсу.</w:t>
      </w:r>
    </w:p>
    <w:p w:rsidR="00EA7A00" w:rsidRPr="008A4E5D" w:rsidRDefault="00EA7A00" w:rsidP="00103F8C">
      <w:pPr>
        <w:spacing w:after="0" w:line="240" w:lineRule="auto"/>
        <w:ind w:firstLine="706"/>
        <w:jc w:val="both"/>
        <w:rPr>
          <w:rFonts w:ascii="Times New Roman" w:hAnsi="Times New Roman"/>
          <w:sz w:val="28"/>
          <w:szCs w:val="28"/>
          <w:lang w:val="uk-UA"/>
        </w:rPr>
      </w:pPr>
      <w:r w:rsidRPr="008A4E5D">
        <w:rPr>
          <w:rFonts w:ascii="Times New Roman" w:hAnsi="Times New Roman"/>
          <w:sz w:val="28"/>
          <w:szCs w:val="28"/>
          <w:lang w:val="uk-UA"/>
        </w:rPr>
        <w:t xml:space="preserve">Результати семестрового контролю знань вносяться до залікової відомості. </w:t>
      </w:r>
    </w:p>
    <w:p w:rsidR="00EA7A00" w:rsidRDefault="00EA7A00" w:rsidP="00103F8C">
      <w:pPr>
        <w:widowControl w:val="0"/>
        <w:autoSpaceDE w:val="0"/>
        <w:autoSpaceDN w:val="0"/>
        <w:spacing w:after="0" w:line="240" w:lineRule="auto"/>
        <w:ind w:firstLine="706"/>
        <w:jc w:val="center"/>
        <w:rPr>
          <w:rFonts w:ascii="Times New Roman" w:hAnsi="Times New Roman"/>
          <w:b/>
          <w:sz w:val="28"/>
          <w:szCs w:val="24"/>
          <w:lang w:val="uk-UA"/>
        </w:rPr>
      </w:pPr>
      <w:r w:rsidRPr="008A4EB4">
        <w:rPr>
          <w:rFonts w:ascii="Times New Roman" w:hAnsi="Times New Roman"/>
          <w:b/>
          <w:sz w:val="28"/>
          <w:szCs w:val="24"/>
          <w:lang w:val="uk-UA"/>
        </w:rPr>
        <w:t>КРИТЕРІЇ ОЦІНЮВАННЯ ЗНАНЬ</w:t>
      </w:r>
    </w:p>
    <w:p w:rsidR="00EA7A00" w:rsidRPr="008A4E5D" w:rsidRDefault="00EA7A00" w:rsidP="00103F8C">
      <w:pPr>
        <w:widowControl w:val="0"/>
        <w:autoSpaceDE w:val="0"/>
        <w:autoSpaceDN w:val="0"/>
        <w:spacing w:after="0" w:line="240" w:lineRule="auto"/>
        <w:ind w:firstLine="706"/>
        <w:jc w:val="center"/>
        <w:rPr>
          <w:rFonts w:ascii="Times New Roman" w:hAnsi="Times New Roman"/>
          <w:b/>
          <w:sz w:val="28"/>
          <w:szCs w:val="24"/>
          <w:lang w:val="uk-UA"/>
        </w:rPr>
      </w:pPr>
    </w:p>
    <w:tbl>
      <w:tblPr>
        <w:tblW w:w="976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6957"/>
      </w:tblGrid>
      <w:tr w:rsidR="00EA7A00" w:rsidRPr="002D455E" w:rsidTr="007C2126">
        <w:tc>
          <w:tcPr>
            <w:tcW w:w="2812" w:type="dxa"/>
          </w:tcPr>
          <w:p w:rsidR="00EA7A00" w:rsidRPr="002D455E" w:rsidRDefault="00EA7A00" w:rsidP="00C06166">
            <w:pPr>
              <w:widowControl w:val="0"/>
              <w:autoSpaceDE w:val="0"/>
              <w:autoSpaceDN w:val="0"/>
              <w:spacing w:after="0" w:line="240" w:lineRule="auto"/>
              <w:ind w:right="164" w:firstLine="4"/>
              <w:jc w:val="both"/>
              <w:rPr>
                <w:rFonts w:ascii="Times New Roman" w:eastAsia="PMingLiU" w:hAnsi="Times New Roman"/>
                <w:sz w:val="28"/>
                <w:szCs w:val="24"/>
                <w:lang w:val="uk-UA"/>
              </w:rPr>
            </w:pPr>
            <w:r w:rsidRPr="002D455E">
              <w:rPr>
                <w:rFonts w:ascii="Times New Roman" w:eastAsia="PMingLiU" w:hAnsi="Times New Roman"/>
                <w:sz w:val="28"/>
                <w:szCs w:val="24"/>
                <w:lang w:val="uk-UA"/>
              </w:rPr>
              <w:t xml:space="preserve">А5 100- (відмінно) </w:t>
            </w:r>
          </w:p>
        </w:tc>
        <w:tc>
          <w:tcPr>
            <w:tcW w:w="6957" w:type="dxa"/>
          </w:tcPr>
          <w:p w:rsidR="00EA7A00" w:rsidRPr="002D455E" w:rsidRDefault="00EA7A00" w:rsidP="00C06166">
            <w:pPr>
              <w:widowControl w:val="0"/>
              <w:autoSpaceDE w:val="0"/>
              <w:autoSpaceDN w:val="0"/>
              <w:spacing w:after="0" w:line="240" w:lineRule="auto"/>
              <w:ind w:firstLine="706"/>
              <w:jc w:val="both"/>
              <w:rPr>
                <w:rFonts w:ascii="Times New Roman" w:eastAsia="PMingLiU" w:hAnsi="Times New Roman"/>
                <w:sz w:val="28"/>
                <w:szCs w:val="24"/>
                <w:lang w:val="uk-UA"/>
              </w:rPr>
            </w:pPr>
            <w:r w:rsidRPr="002D455E">
              <w:rPr>
                <w:rFonts w:ascii="Times New Roman" w:eastAsia="PMingLiU" w:hAnsi="Times New Roman"/>
                <w:spacing w:val="-1"/>
                <w:sz w:val="28"/>
                <w:szCs w:val="24"/>
                <w:lang w:val="uk-UA"/>
              </w:rPr>
              <w:t xml:space="preserve">Студент має глибокі міцні і системні знання з усього теоретичного курсу предмету, </w:t>
            </w:r>
            <w:r w:rsidRPr="002D455E">
              <w:rPr>
                <w:rFonts w:ascii="Times New Roman" w:eastAsia="PMingLiU" w:hAnsi="Times New Roman"/>
                <w:spacing w:val="3"/>
                <w:sz w:val="28"/>
                <w:szCs w:val="24"/>
                <w:lang w:val="uk-UA"/>
              </w:rPr>
              <w:t xml:space="preserve">може чітко сформулювати відповідь використовуючи спеціальну </w:t>
            </w:r>
            <w:r w:rsidRPr="002D455E">
              <w:rPr>
                <w:rFonts w:ascii="Times New Roman" w:eastAsia="PMingLiU" w:hAnsi="Times New Roman"/>
                <w:spacing w:val="7"/>
                <w:sz w:val="28"/>
                <w:szCs w:val="24"/>
                <w:lang w:val="uk-UA"/>
              </w:rPr>
              <w:t xml:space="preserve">термінологію, вільно володіє понятійним апаратом, знає основні </w:t>
            </w:r>
            <w:r w:rsidRPr="002D455E">
              <w:rPr>
                <w:rFonts w:ascii="Times New Roman" w:eastAsia="PMingLiU" w:hAnsi="Times New Roman"/>
                <w:sz w:val="28"/>
                <w:szCs w:val="24"/>
                <w:lang w:val="uk-UA"/>
              </w:rPr>
              <w:t xml:space="preserve">проблеми валеології, її мету та завдання. Вміє застосовувати здобуті теоретичні знання в практичній роботі. Не допускає помилок в усній та письмовій формах контролю. Вміє скласти комплекс фізичних вправ відповідно до нозології. Знає методи дослідження здоров’я. </w:t>
            </w:r>
          </w:p>
        </w:tc>
      </w:tr>
      <w:tr w:rsidR="00EA7A00" w:rsidRPr="002D455E" w:rsidTr="007C2126">
        <w:tc>
          <w:tcPr>
            <w:tcW w:w="2812" w:type="dxa"/>
          </w:tcPr>
          <w:p w:rsidR="00EA7A00" w:rsidRPr="002D455E" w:rsidRDefault="00EA7A00" w:rsidP="00C06166">
            <w:pPr>
              <w:widowControl w:val="0"/>
              <w:autoSpaceDE w:val="0"/>
              <w:autoSpaceDN w:val="0"/>
              <w:spacing w:after="0" w:line="240" w:lineRule="auto"/>
              <w:ind w:right="164" w:firstLine="4"/>
              <w:jc w:val="both"/>
              <w:rPr>
                <w:rFonts w:ascii="Times New Roman" w:eastAsia="PMingLiU" w:hAnsi="Times New Roman"/>
                <w:sz w:val="28"/>
                <w:szCs w:val="24"/>
                <w:lang w:val="uk-UA"/>
              </w:rPr>
            </w:pPr>
            <w:r w:rsidRPr="002D455E">
              <w:rPr>
                <w:rFonts w:ascii="Times New Roman" w:eastAsia="PMingLiU" w:hAnsi="Times New Roman"/>
                <w:sz w:val="28"/>
                <w:szCs w:val="24"/>
                <w:lang w:val="uk-UA"/>
              </w:rPr>
              <w:t>В 4 (добре)</w:t>
            </w:r>
          </w:p>
        </w:tc>
        <w:tc>
          <w:tcPr>
            <w:tcW w:w="6957" w:type="dxa"/>
          </w:tcPr>
          <w:p w:rsidR="00EA7A00" w:rsidRPr="002D455E" w:rsidRDefault="00EA7A00" w:rsidP="00C06166">
            <w:pPr>
              <w:widowControl w:val="0"/>
              <w:autoSpaceDE w:val="0"/>
              <w:autoSpaceDN w:val="0"/>
              <w:spacing w:after="0" w:line="240" w:lineRule="auto"/>
              <w:ind w:firstLine="706"/>
              <w:jc w:val="both"/>
              <w:rPr>
                <w:rFonts w:ascii="Times New Roman" w:eastAsia="PMingLiU" w:hAnsi="Times New Roman"/>
                <w:sz w:val="28"/>
                <w:szCs w:val="24"/>
                <w:lang w:val="uk-UA"/>
              </w:rPr>
            </w:pPr>
            <w:r w:rsidRPr="002D455E">
              <w:rPr>
                <w:rFonts w:ascii="Times New Roman" w:eastAsia="PMingLiU" w:hAnsi="Times New Roman"/>
                <w:spacing w:val="3"/>
                <w:sz w:val="28"/>
                <w:szCs w:val="24"/>
                <w:lang w:val="uk-UA"/>
              </w:rPr>
              <w:t xml:space="preserve">Студент має міцні ґрунтовні знання, виконує практичну роботу без помилок, але може допустити неточності в формулюванні, незначні </w:t>
            </w:r>
            <w:r w:rsidRPr="002D455E">
              <w:rPr>
                <w:rFonts w:ascii="Times New Roman" w:eastAsia="PMingLiU" w:hAnsi="Times New Roman"/>
                <w:spacing w:val="-1"/>
                <w:sz w:val="28"/>
                <w:szCs w:val="24"/>
                <w:lang w:val="uk-UA"/>
              </w:rPr>
              <w:t xml:space="preserve">помилки в спеціальній термінології, наведених прикладах. Може скласти комплекс з фізичних вправ, вміло використовує здобуті знання на практиці. </w:t>
            </w:r>
            <w:r w:rsidRPr="002D455E">
              <w:rPr>
                <w:rFonts w:ascii="Times New Roman" w:eastAsia="PMingLiU" w:hAnsi="Times New Roman"/>
                <w:sz w:val="28"/>
                <w:szCs w:val="24"/>
                <w:lang w:val="uk-UA"/>
              </w:rPr>
              <w:t>Допускає незначні помилки в усній та письмовій формах контролю.</w:t>
            </w:r>
          </w:p>
        </w:tc>
      </w:tr>
      <w:tr w:rsidR="00EA7A00" w:rsidRPr="002D455E" w:rsidTr="007C2126">
        <w:tc>
          <w:tcPr>
            <w:tcW w:w="2812" w:type="dxa"/>
          </w:tcPr>
          <w:p w:rsidR="00EA7A00" w:rsidRPr="002D455E" w:rsidRDefault="00EA7A00" w:rsidP="00C06166">
            <w:pPr>
              <w:widowControl w:val="0"/>
              <w:autoSpaceDE w:val="0"/>
              <w:autoSpaceDN w:val="0"/>
              <w:spacing w:after="0" w:line="240" w:lineRule="auto"/>
              <w:ind w:right="164" w:firstLine="4"/>
              <w:jc w:val="both"/>
              <w:rPr>
                <w:rFonts w:ascii="Times New Roman" w:eastAsia="PMingLiU" w:hAnsi="Times New Roman"/>
                <w:sz w:val="28"/>
                <w:szCs w:val="24"/>
                <w:lang w:val="uk-UA"/>
              </w:rPr>
            </w:pPr>
            <w:r w:rsidRPr="002D455E">
              <w:rPr>
                <w:rFonts w:ascii="Times New Roman" w:eastAsia="PMingLiU" w:hAnsi="Times New Roman"/>
                <w:sz w:val="28"/>
                <w:szCs w:val="24"/>
                <w:lang w:val="uk-UA"/>
              </w:rPr>
              <w:t>С 4 (добре)м74-</w:t>
            </w:r>
          </w:p>
        </w:tc>
        <w:tc>
          <w:tcPr>
            <w:tcW w:w="6957" w:type="dxa"/>
          </w:tcPr>
          <w:p w:rsidR="00EA7A00" w:rsidRPr="002D455E" w:rsidRDefault="00EA7A00" w:rsidP="00C06166">
            <w:pPr>
              <w:widowControl w:val="0"/>
              <w:autoSpaceDE w:val="0"/>
              <w:autoSpaceDN w:val="0"/>
              <w:spacing w:after="0" w:line="240" w:lineRule="auto"/>
              <w:ind w:firstLine="706"/>
              <w:jc w:val="both"/>
              <w:rPr>
                <w:rFonts w:ascii="Times New Roman" w:eastAsia="PMingLiU" w:hAnsi="Times New Roman"/>
                <w:spacing w:val="3"/>
                <w:sz w:val="28"/>
                <w:szCs w:val="24"/>
                <w:lang w:val="uk-UA"/>
              </w:rPr>
            </w:pPr>
            <w:r w:rsidRPr="002D455E">
              <w:rPr>
                <w:rFonts w:ascii="Times New Roman" w:eastAsia="PMingLiU" w:hAnsi="Times New Roman"/>
                <w:spacing w:val="1"/>
                <w:sz w:val="28"/>
                <w:szCs w:val="24"/>
                <w:lang w:val="uk-UA"/>
              </w:rPr>
              <w:t xml:space="preserve">Студент знає програмний матеріал повністю, має практичні навички в </w:t>
            </w:r>
            <w:r w:rsidRPr="002D455E">
              <w:rPr>
                <w:rFonts w:ascii="Times New Roman" w:eastAsia="PMingLiU" w:hAnsi="Times New Roman"/>
                <w:spacing w:val="-1"/>
                <w:sz w:val="28"/>
                <w:szCs w:val="24"/>
                <w:lang w:val="uk-UA"/>
              </w:rPr>
              <w:t xml:space="preserve">аналізі; але не вміє самостійно мислити, не може вийти за межі теми. Комплекс з фізичних вправ складає з використанням спеціальної літератури. </w:t>
            </w:r>
            <w:r w:rsidRPr="002D455E">
              <w:rPr>
                <w:rFonts w:ascii="Times New Roman" w:eastAsia="PMingLiU" w:hAnsi="Times New Roman"/>
                <w:sz w:val="28"/>
                <w:szCs w:val="24"/>
                <w:lang w:val="uk-UA"/>
              </w:rPr>
              <w:t>Допускає деякі помилки в усній та письмовій формах контролю.</w:t>
            </w:r>
            <w:r w:rsidRPr="002D455E">
              <w:rPr>
                <w:rFonts w:ascii="Times New Roman" w:eastAsia="PMingLiU" w:hAnsi="Times New Roman"/>
                <w:spacing w:val="-1"/>
                <w:sz w:val="28"/>
                <w:szCs w:val="24"/>
                <w:lang w:val="uk-UA"/>
              </w:rPr>
              <w:t xml:space="preserve"> Добре виконує завдання самостійної роботи.</w:t>
            </w:r>
          </w:p>
        </w:tc>
      </w:tr>
      <w:tr w:rsidR="00EA7A00" w:rsidRPr="002D455E" w:rsidTr="007C2126">
        <w:tc>
          <w:tcPr>
            <w:tcW w:w="2812" w:type="dxa"/>
          </w:tcPr>
          <w:p w:rsidR="00EA7A00" w:rsidRPr="002D455E" w:rsidRDefault="00EA7A00" w:rsidP="00C06166">
            <w:pPr>
              <w:widowControl w:val="0"/>
              <w:autoSpaceDE w:val="0"/>
              <w:autoSpaceDN w:val="0"/>
              <w:spacing w:after="0" w:line="240" w:lineRule="auto"/>
              <w:ind w:right="164" w:firstLine="4"/>
              <w:jc w:val="both"/>
              <w:rPr>
                <w:rFonts w:ascii="Times New Roman" w:eastAsia="PMingLiU" w:hAnsi="Times New Roman"/>
                <w:sz w:val="28"/>
                <w:szCs w:val="24"/>
                <w:lang w:val="uk-UA"/>
              </w:rPr>
            </w:pPr>
            <w:r w:rsidRPr="002D455E">
              <w:rPr>
                <w:rFonts w:ascii="Times New Roman" w:eastAsia="PMingLiU" w:hAnsi="Times New Roman"/>
                <w:sz w:val="28"/>
                <w:szCs w:val="24"/>
                <w:lang w:val="uk-UA"/>
              </w:rPr>
              <w:t>D 3 64-</w:t>
            </w:r>
          </w:p>
          <w:p w:rsidR="00EA7A00" w:rsidRPr="002D455E" w:rsidRDefault="00EA7A00" w:rsidP="00C06166">
            <w:pPr>
              <w:widowControl w:val="0"/>
              <w:autoSpaceDE w:val="0"/>
              <w:autoSpaceDN w:val="0"/>
              <w:spacing w:after="0" w:line="240" w:lineRule="auto"/>
              <w:ind w:right="164" w:firstLine="4"/>
              <w:jc w:val="both"/>
              <w:rPr>
                <w:rFonts w:ascii="Times New Roman" w:eastAsia="PMingLiU" w:hAnsi="Times New Roman"/>
                <w:sz w:val="28"/>
                <w:szCs w:val="24"/>
                <w:lang w:val="uk-UA"/>
              </w:rPr>
            </w:pPr>
            <w:r w:rsidRPr="002D455E">
              <w:rPr>
                <w:rFonts w:ascii="Times New Roman" w:eastAsia="PMingLiU" w:hAnsi="Times New Roman"/>
                <w:sz w:val="28"/>
                <w:szCs w:val="24"/>
                <w:lang w:val="uk-UA"/>
              </w:rPr>
              <w:t>(задовільно)</w:t>
            </w:r>
          </w:p>
        </w:tc>
        <w:tc>
          <w:tcPr>
            <w:tcW w:w="6957" w:type="dxa"/>
          </w:tcPr>
          <w:p w:rsidR="00EA7A00" w:rsidRPr="002D455E" w:rsidRDefault="00EA7A00" w:rsidP="00C06166">
            <w:pPr>
              <w:widowControl w:val="0"/>
              <w:autoSpaceDE w:val="0"/>
              <w:autoSpaceDN w:val="0"/>
              <w:spacing w:after="0" w:line="240" w:lineRule="auto"/>
              <w:ind w:firstLine="706"/>
              <w:jc w:val="both"/>
              <w:rPr>
                <w:rFonts w:ascii="Times New Roman" w:eastAsia="PMingLiU" w:hAnsi="Times New Roman"/>
                <w:spacing w:val="1"/>
                <w:sz w:val="28"/>
                <w:szCs w:val="24"/>
                <w:lang w:val="uk-UA"/>
              </w:rPr>
            </w:pPr>
            <w:r w:rsidRPr="002D455E">
              <w:rPr>
                <w:rFonts w:ascii="Times New Roman" w:eastAsia="PMingLiU" w:hAnsi="Times New Roman"/>
                <w:spacing w:val="7"/>
                <w:sz w:val="28"/>
                <w:szCs w:val="24"/>
                <w:lang w:val="uk-UA"/>
              </w:rPr>
              <w:t xml:space="preserve">Студент знає основні теми курсу, має уявлення про структуру, </w:t>
            </w:r>
            <w:r w:rsidRPr="002D455E">
              <w:rPr>
                <w:rFonts w:ascii="Times New Roman" w:eastAsia="PMingLiU" w:hAnsi="Times New Roman"/>
                <w:spacing w:val="2"/>
                <w:sz w:val="28"/>
                <w:szCs w:val="24"/>
                <w:lang w:val="uk-UA"/>
              </w:rPr>
              <w:t xml:space="preserve">проблематику валеології, але його знання мають загальний характер, </w:t>
            </w:r>
            <w:r w:rsidRPr="002D455E">
              <w:rPr>
                <w:rFonts w:ascii="Times New Roman" w:eastAsia="PMingLiU" w:hAnsi="Times New Roman"/>
                <w:spacing w:val="3"/>
                <w:sz w:val="28"/>
                <w:szCs w:val="24"/>
                <w:lang w:val="uk-UA"/>
              </w:rPr>
              <w:t xml:space="preserve">іноді непідкріплені прикладами. Замість чіткого термінологічного </w:t>
            </w:r>
            <w:r w:rsidRPr="002D455E">
              <w:rPr>
                <w:rFonts w:ascii="Times New Roman" w:eastAsia="PMingLiU" w:hAnsi="Times New Roman"/>
                <w:sz w:val="28"/>
                <w:szCs w:val="24"/>
                <w:lang w:val="uk-UA"/>
              </w:rPr>
              <w:t xml:space="preserve">визначення пояснює теоретичний матеріал на побутовому рівні. Має </w:t>
            </w:r>
            <w:r w:rsidRPr="002D455E">
              <w:rPr>
                <w:rFonts w:ascii="Times New Roman" w:eastAsia="PMingLiU" w:hAnsi="Times New Roman"/>
                <w:spacing w:val="-4"/>
                <w:sz w:val="28"/>
                <w:szCs w:val="24"/>
                <w:lang w:val="uk-UA"/>
              </w:rPr>
              <w:t xml:space="preserve">прогалини в теоретичному курсі та практичних вміннях. Складає комплекс фізичних вправ з використанням літератури. </w:t>
            </w:r>
            <w:r w:rsidRPr="002D455E">
              <w:rPr>
                <w:rFonts w:ascii="Times New Roman" w:eastAsia="PMingLiU" w:hAnsi="Times New Roman"/>
                <w:sz w:val="28"/>
                <w:szCs w:val="24"/>
                <w:lang w:val="uk-UA"/>
              </w:rPr>
              <w:t>Допускає помилки в усній та письмовій формах контролю.</w:t>
            </w:r>
            <w:r w:rsidRPr="002D455E">
              <w:rPr>
                <w:rFonts w:ascii="Times New Roman" w:eastAsia="PMingLiU" w:hAnsi="Times New Roman"/>
                <w:spacing w:val="-1"/>
                <w:sz w:val="28"/>
                <w:szCs w:val="24"/>
                <w:lang w:val="uk-UA"/>
              </w:rPr>
              <w:t xml:space="preserve"> Завдання самостійної роботи виконав задовільно.</w:t>
            </w:r>
          </w:p>
        </w:tc>
      </w:tr>
      <w:tr w:rsidR="00EA7A00" w:rsidRPr="002D455E" w:rsidTr="007C2126">
        <w:tc>
          <w:tcPr>
            <w:tcW w:w="2812" w:type="dxa"/>
          </w:tcPr>
          <w:p w:rsidR="00EA7A00" w:rsidRPr="002D455E" w:rsidRDefault="00EA7A00" w:rsidP="00C06166">
            <w:pPr>
              <w:widowControl w:val="0"/>
              <w:autoSpaceDE w:val="0"/>
              <w:autoSpaceDN w:val="0"/>
              <w:spacing w:after="0" w:line="240" w:lineRule="auto"/>
              <w:ind w:right="164" w:firstLine="4"/>
              <w:jc w:val="both"/>
              <w:rPr>
                <w:rFonts w:ascii="Times New Roman" w:eastAsia="PMingLiU" w:hAnsi="Times New Roman"/>
                <w:sz w:val="28"/>
                <w:szCs w:val="24"/>
                <w:lang w:val="uk-UA"/>
              </w:rPr>
            </w:pPr>
            <w:r w:rsidRPr="002D455E">
              <w:rPr>
                <w:rFonts w:ascii="Times New Roman" w:eastAsia="PMingLiU" w:hAnsi="Times New Roman"/>
                <w:sz w:val="28"/>
                <w:szCs w:val="24"/>
                <w:lang w:val="uk-UA"/>
              </w:rPr>
              <w:t>Е 3 60-</w:t>
            </w:r>
          </w:p>
          <w:p w:rsidR="00EA7A00" w:rsidRPr="002D455E" w:rsidRDefault="00EA7A00" w:rsidP="00C06166">
            <w:pPr>
              <w:widowControl w:val="0"/>
              <w:autoSpaceDE w:val="0"/>
              <w:autoSpaceDN w:val="0"/>
              <w:spacing w:after="0" w:line="240" w:lineRule="auto"/>
              <w:ind w:right="164" w:firstLine="4"/>
              <w:jc w:val="both"/>
              <w:rPr>
                <w:rFonts w:ascii="Times New Roman" w:eastAsia="PMingLiU" w:hAnsi="Times New Roman"/>
                <w:sz w:val="28"/>
                <w:szCs w:val="24"/>
                <w:lang w:val="uk-UA"/>
              </w:rPr>
            </w:pPr>
            <w:r w:rsidRPr="002D455E">
              <w:rPr>
                <w:rFonts w:ascii="Times New Roman" w:eastAsia="PMingLiU" w:hAnsi="Times New Roman"/>
                <w:sz w:val="28"/>
                <w:szCs w:val="24"/>
                <w:lang w:val="uk-UA"/>
              </w:rPr>
              <w:t>(задовільно)</w:t>
            </w:r>
          </w:p>
        </w:tc>
        <w:tc>
          <w:tcPr>
            <w:tcW w:w="6957" w:type="dxa"/>
          </w:tcPr>
          <w:p w:rsidR="00EA7A00" w:rsidRPr="002D455E" w:rsidRDefault="00EA7A00" w:rsidP="00C06166">
            <w:pPr>
              <w:widowControl w:val="0"/>
              <w:autoSpaceDE w:val="0"/>
              <w:autoSpaceDN w:val="0"/>
              <w:spacing w:after="0" w:line="240" w:lineRule="auto"/>
              <w:ind w:firstLine="706"/>
              <w:jc w:val="both"/>
              <w:rPr>
                <w:rFonts w:ascii="Times New Roman" w:eastAsia="PMingLiU" w:hAnsi="Times New Roman"/>
                <w:spacing w:val="7"/>
                <w:sz w:val="28"/>
                <w:szCs w:val="24"/>
                <w:lang w:val="uk-UA"/>
              </w:rPr>
            </w:pPr>
            <w:r w:rsidRPr="002D455E">
              <w:rPr>
                <w:rFonts w:ascii="Times New Roman" w:eastAsia="PMingLiU" w:hAnsi="Times New Roman"/>
                <w:spacing w:val="7"/>
                <w:sz w:val="28"/>
                <w:szCs w:val="24"/>
                <w:lang w:val="uk-UA"/>
              </w:rPr>
              <w:t>Студент має несистемні знання з теми курсу</w:t>
            </w:r>
            <w:r w:rsidRPr="002D455E">
              <w:rPr>
                <w:rFonts w:ascii="Times New Roman" w:eastAsia="PMingLiU" w:hAnsi="Times New Roman"/>
                <w:spacing w:val="3"/>
                <w:sz w:val="28"/>
                <w:szCs w:val="24"/>
                <w:lang w:val="uk-UA"/>
              </w:rPr>
              <w:t xml:space="preserve">. Замість чіткого термінологічного </w:t>
            </w:r>
            <w:r w:rsidRPr="002D455E">
              <w:rPr>
                <w:rFonts w:ascii="Times New Roman" w:eastAsia="PMingLiU" w:hAnsi="Times New Roman"/>
                <w:sz w:val="28"/>
                <w:szCs w:val="24"/>
                <w:lang w:val="uk-UA"/>
              </w:rPr>
              <w:t xml:space="preserve">визначення пояснює теоретичний матеріал на побутовому рівні. Має </w:t>
            </w:r>
            <w:r w:rsidRPr="002D455E">
              <w:rPr>
                <w:rFonts w:ascii="Times New Roman" w:eastAsia="PMingLiU" w:hAnsi="Times New Roman"/>
                <w:spacing w:val="-4"/>
                <w:sz w:val="28"/>
                <w:szCs w:val="24"/>
                <w:lang w:val="uk-UA"/>
              </w:rPr>
              <w:t xml:space="preserve">прогалини в теоретичному курсі та практичних вміннях. Складає комплекс фізичних вправ з використанням літератури. </w:t>
            </w:r>
            <w:r w:rsidRPr="002D455E">
              <w:rPr>
                <w:rFonts w:ascii="Times New Roman" w:eastAsia="PMingLiU" w:hAnsi="Times New Roman"/>
                <w:sz w:val="28"/>
                <w:szCs w:val="24"/>
                <w:lang w:val="uk-UA"/>
              </w:rPr>
              <w:t>Допускає помилки в усній та письмовій формах контролю.</w:t>
            </w:r>
            <w:r w:rsidRPr="002D455E">
              <w:rPr>
                <w:rFonts w:ascii="Times New Roman" w:eastAsia="PMingLiU" w:hAnsi="Times New Roman"/>
                <w:spacing w:val="-1"/>
                <w:sz w:val="28"/>
                <w:szCs w:val="24"/>
                <w:lang w:val="uk-UA"/>
              </w:rPr>
              <w:t xml:space="preserve"> Завдання самостійної роботи виконав задовільно.</w:t>
            </w:r>
          </w:p>
        </w:tc>
      </w:tr>
      <w:tr w:rsidR="00EA7A00" w:rsidRPr="002D455E" w:rsidTr="007C2126">
        <w:tc>
          <w:tcPr>
            <w:tcW w:w="2812" w:type="dxa"/>
          </w:tcPr>
          <w:p w:rsidR="00EA7A00" w:rsidRPr="002D455E" w:rsidRDefault="00EA7A00" w:rsidP="00C06166">
            <w:pPr>
              <w:widowControl w:val="0"/>
              <w:autoSpaceDE w:val="0"/>
              <w:autoSpaceDN w:val="0"/>
              <w:spacing w:after="0" w:line="240" w:lineRule="auto"/>
              <w:ind w:right="164" w:firstLine="4"/>
              <w:jc w:val="both"/>
              <w:rPr>
                <w:rFonts w:ascii="Times New Roman" w:eastAsia="PMingLiU" w:hAnsi="Times New Roman"/>
                <w:sz w:val="28"/>
                <w:szCs w:val="24"/>
                <w:lang w:val="uk-UA"/>
              </w:rPr>
            </w:pPr>
            <w:r w:rsidRPr="002D455E">
              <w:rPr>
                <w:rFonts w:ascii="Times New Roman" w:eastAsia="PMingLiU" w:hAnsi="Times New Roman"/>
                <w:sz w:val="28"/>
                <w:szCs w:val="24"/>
                <w:lang w:val="uk-UA"/>
              </w:rPr>
              <w:t>FX 2 (незадовільно) з можливістю повторного складання</w:t>
            </w:r>
          </w:p>
        </w:tc>
        <w:tc>
          <w:tcPr>
            <w:tcW w:w="6957" w:type="dxa"/>
          </w:tcPr>
          <w:p w:rsidR="00EA7A00" w:rsidRPr="002D455E" w:rsidRDefault="00EA7A00" w:rsidP="00C06166">
            <w:pPr>
              <w:spacing w:after="0" w:line="240" w:lineRule="auto"/>
              <w:ind w:firstLine="706"/>
              <w:jc w:val="both"/>
              <w:rPr>
                <w:rFonts w:ascii="Times New Roman" w:eastAsia="PMingLiU" w:hAnsi="Times New Roman"/>
                <w:sz w:val="28"/>
                <w:szCs w:val="28"/>
                <w:lang w:val="uk-UA"/>
              </w:rPr>
            </w:pPr>
            <w:r w:rsidRPr="002D455E">
              <w:rPr>
                <w:rFonts w:ascii="Times New Roman" w:eastAsia="Arial Unicode MS" w:hAnsi="Times New Roman"/>
                <w:sz w:val="28"/>
                <w:szCs w:val="28"/>
                <w:lang w:val="uk-UA"/>
              </w:rPr>
              <w:t>Студент має фрагментарні знання з усього курсу. Не володіє спеціальною медичною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 Завдання самостійної роботи не виконав. Вів себе пасивно на практичних заняттях, має низький рівень культури виконання завдань</w:t>
            </w:r>
          </w:p>
        </w:tc>
      </w:tr>
      <w:tr w:rsidR="00EA7A00" w:rsidRPr="002D455E" w:rsidTr="007C2126">
        <w:trPr>
          <w:trHeight w:val="1592"/>
        </w:trPr>
        <w:tc>
          <w:tcPr>
            <w:tcW w:w="2812" w:type="dxa"/>
          </w:tcPr>
          <w:p w:rsidR="00EA7A00" w:rsidRPr="002D455E" w:rsidRDefault="00EA7A00" w:rsidP="007C2126">
            <w:pPr>
              <w:widowControl w:val="0"/>
              <w:tabs>
                <w:tab w:val="center" w:pos="1152"/>
              </w:tabs>
              <w:autoSpaceDE w:val="0"/>
              <w:autoSpaceDN w:val="0"/>
              <w:spacing w:after="0" w:line="240" w:lineRule="auto"/>
              <w:ind w:right="23" w:firstLine="4"/>
              <w:jc w:val="both"/>
              <w:rPr>
                <w:rFonts w:ascii="Times New Roman" w:eastAsia="PMingLiU" w:hAnsi="Times New Roman"/>
                <w:sz w:val="28"/>
                <w:szCs w:val="24"/>
                <w:lang w:val="uk-UA"/>
              </w:rPr>
            </w:pPr>
            <w:r w:rsidRPr="002D455E">
              <w:rPr>
                <w:rFonts w:ascii="Times New Roman" w:eastAsia="PMingLiU" w:hAnsi="Times New Roman"/>
                <w:sz w:val="28"/>
                <w:szCs w:val="24"/>
                <w:lang w:val="uk-UA"/>
              </w:rPr>
              <w:t xml:space="preserve">F 1 (незадовільно) </w:t>
            </w:r>
            <w:r w:rsidRPr="002D455E">
              <w:rPr>
                <w:rFonts w:ascii="Times New Roman" w:eastAsia="PMingLiU" w:hAnsi="Times New Roman"/>
                <w:spacing w:val="7"/>
                <w:sz w:val="28"/>
                <w:szCs w:val="24"/>
                <w:lang w:val="uk-UA"/>
              </w:rPr>
              <w:t xml:space="preserve">з обов'язковим </w:t>
            </w:r>
            <w:r w:rsidRPr="002D455E">
              <w:rPr>
                <w:rFonts w:ascii="Times New Roman" w:eastAsia="PMingLiU" w:hAnsi="Times New Roman"/>
                <w:spacing w:val="-2"/>
                <w:sz w:val="28"/>
                <w:szCs w:val="24"/>
                <w:lang w:val="uk-UA"/>
              </w:rPr>
              <w:t>повторним вивченням дисципліни</w:t>
            </w:r>
          </w:p>
        </w:tc>
        <w:tc>
          <w:tcPr>
            <w:tcW w:w="6957" w:type="dxa"/>
          </w:tcPr>
          <w:p w:rsidR="00EA7A00" w:rsidRPr="002D455E" w:rsidRDefault="00EA7A00" w:rsidP="00C06166">
            <w:pPr>
              <w:spacing w:after="0" w:line="240" w:lineRule="auto"/>
              <w:ind w:firstLine="706"/>
              <w:jc w:val="both"/>
              <w:rPr>
                <w:rFonts w:ascii="Times New Roman" w:eastAsia="PMingLiU" w:hAnsi="Times New Roman"/>
                <w:sz w:val="28"/>
                <w:szCs w:val="24"/>
                <w:lang w:val="uk-UA"/>
              </w:rPr>
            </w:pPr>
            <w:r w:rsidRPr="002D455E">
              <w:rPr>
                <w:rFonts w:ascii="Times New Roman" w:eastAsia="PMingLiU" w:hAnsi="Times New Roman"/>
                <w:sz w:val="28"/>
                <w:szCs w:val="24"/>
                <w:lang w:val="uk-UA"/>
              </w:rPr>
              <w:t>Студент повністю не знає програмного матеріалу, не працював в аудиторії з викладачем або самостійно.</w:t>
            </w:r>
          </w:p>
        </w:tc>
      </w:tr>
    </w:tbl>
    <w:p w:rsidR="00EA7A00" w:rsidRPr="0007210D" w:rsidRDefault="00EA7A00" w:rsidP="00103F8C">
      <w:pPr>
        <w:rPr>
          <w:lang w:val="uk-UA"/>
        </w:rPr>
      </w:pPr>
    </w:p>
    <w:p w:rsidR="00EA7A00" w:rsidRPr="00720C6B" w:rsidRDefault="00EA7A00" w:rsidP="00720C6B">
      <w:pPr>
        <w:shd w:val="clear" w:color="auto" w:fill="FFFFFF"/>
        <w:spacing w:after="0"/>
        <w:ind w:firstLine="706"/>
        <w:jc w:val="center"/>
        <w:rPr>
          <w:rFonts w:ascii="Times New Roman" w:hAnsi="Times New Roman"/>
          <w:b/>
          <w:sz w:val="28"/>
          <w:szCs w:val="28"/>
          <w:lang w:val="uk-UA"/>
        </w:rPr>
      </w:pPr>
      <w:r w:rsidRPr="00720C6B">
        <w:rPr>
          <w:rFonts w:ascii="Times New Roman" w:hAnsi="Times New Roman"/>
          <w:b/>
          <w:sz w:val="28"/>
          <w:szCs w:val="28"/>
          <w:lang w:val="uk-UA"/>
        </w:rPr>
        <w:t>Засоби контролю навчальних досягнень</w:t>
      </w:r>
    </w:p>
    <w:p w:rsidR="00EA7A00" w:rsidRPr="007C2126" w:rsidRDefault="00EA7A00" w:rsidP="007C2126">
      <w:pPr>
        <w:spacing w:after="0" w:line="240" w:lineRule="auto"/>
        <w:ind w:left="720"/>
        <w:jc w:val="center"/>
        <w:rPr>
          <w:rFonts w:ascii="Times New Roman" w:hAnsi="Times New Roman"/>
          <w:b/>
          <w:sz w:val="28"/>
          <w:szCs w:val="28"/>
          <w:lang w:val="uk-UA"/>
        </w:rPr>
      </w:pPr>
      <w:r w:rsidRPr="00720C6B">
        <w:rPr>
          <w:rFonts w:ascii="Times New Roman" w:hAnsi="Times New Roman"/>
          <w:b/>
          <w:sz w:val="28"/>
          <w:szCs w:val="28"/>
          <w:lang w:val="uk-UA"/>
        </w:rPr>
        <w:t>Критерії оцінювання практичних навичок та вмінь</w:t>
      </w:r>
      <w:r>
        <w:rPr>
          <w:rFonts w:ascii="Times New Roman" w:hAnsi="Times New Roman"/>
          <w:b/>
          <w:sz w:val="28"/>
          <w:szCs w:val="28"/>
          <w:lang w:val="uk-UA"/>
        </w:rPr>
        <w:t xml:space="preserve"> з масажу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7380"/>
      </w:tblGrid>
      <w:tr w:rsidR="00EA7A00" w:rsidRPr="007C2126" w:rsidTr="006A364B">
        <w:tc>
          <w:tcPr>
            <w:tcW w:w="2088" w:type="dxa"/>
          </w:tcPr>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5 А</w:t>
            </w:r>
          </w:p>
          <w:p w:rsidR="00EA7A00" w:rsidRPr="002D455E" w:rsidRDefault="00EA7A00" w:rsidP="00720C6B">
            <w:pPr>
              <w:spacing w:after="0"/>
              <w:jc w:val="center"/>
              <w:rPr>
                <w:rFonts w:ascii="Times New Roman" w:hAnsi="Times New Roman"/>
                <w:b/>
                <w:bCs/>
                <w:sz w:val="28"/>
                <w:lang w:val="uk-UA"/>
              </w:rPr>
            </w:pPr>
            <w:r w:rsidRPr="002D455E">
              <w:rPr>
                <w:rFonts w:ascii="Times New Roman" w:hAnsi="Times New Roman"/>
                <w:sz w:val="28"/>
                <w:lang w:val="uk-UA"/>
              </w:rPr>
              <w:t>(відмінно</w:t>
            </w:r>
            <w:r w:rsidRPr="002D455E">
              <w:rPr>
                <w:rFonts w:ascii="Times New Roman" w:hAnsi="Times New Roman"/>
                <w:b/>
                <w:bCs/>
                <w:sz w:val="28"/>
                <w:lang w:val="uk-UA"/>
              </w:rPr>
              <w:t>)</w:t>
            </w:r>
          </w:p>
          <w:p w:rsidR="00EA7A00" w:rsidRPr="002D455E" w:rsidRDefault="00EA7A00" w:rsidP="00720C6B">
            <w:pPr>
              <w:spacing w:after="0"/>
              <w:jc w:val="center"/>
              <w:rPr>
                <w:rFonts w:ascii="Times New Roman" w:hAnsi="Times New Roman"/>
                <w:bCs/>
                <w:sz w:val="28"/>
                <w:lang w:val="uk-UA"/>
              </w:rPr>
            </w:pPr>
            <w:r w:rsidRPr="002D455E">
              <w:rPr>
                <w:rFonts w:ascii="Times New Roman" w:hAnsi="Times New Roman"/>
                <w:bCs/>
                <w:sz w:val="28"/>
                <w:lang w:val="uk-UA"/>
              </w:rPr>
              <w:t>90-100</w:t>
            </w:r>
          </w:p>
          <w:p w:rsidR="00EA7A00" w:rsidRPr="002D455E" w:rsidRDefault="00EA7A00" w:rsidP="00720C6B">
            <w:pPr>
              <w:spacing w:after="0"/>
              <w:jc w:val="center"/>
              <w:rPr>
                <w:rFonts w:ascii="Times New Roman" w:hAnsi="Times New Roman"/>
                <w:b/>
                <w:bCs/>
                <w:sz w:val="28"/>
                <w:lang w:val="uk-UA"/>
              </w:rPr>
            </w:pPr>
          </w:p>
        </w:tc>
        <w:tc>
          <w:tcPr>
            <w:tcW w:w="7380" w:type="dxa"/>
          </w:tcPr>
          <w:p w:rsidR="00EA7A00" w:rsidRPr="002D455E" w:rsidRDefault="00EA7A00" w:rsidP="00720C6B">
            <w:pPr>
              <w:spacing w:after="0"/>
              <w:jc w:val="both"/>
              <w:rPr>
                <w:rFonts w:ascii="Times New Roman" w:hAnsi="Times New Roman"/>
                <w:sz w:val="28"/>
                <w:lang w:val="uk-UA"/>
              </w:rPr>
            </w:pPr>
            <w:r w:rsidRPr="002D455E">
              <w:rPr>
                <w:rFonts w:ascii="Times New Roman" w:hAnsi="Times New Roman"/>
                <w:sz w:val="28"/>
                <w:lang w:val="uk-UA"/>
              </w:rPr>
              <w:t xml:space="preserve">Студент відмінно володіє технікою основних та допоміжних прийомів класичного та сегментарного масажу, знає техніку та методику точкового, періостального та баночного масажу. Вміє застосовувати здобуті теоретичні знання під час масажу окремих ділянок тіла при різних травмах та захворюваннях. Добре володіє технікою та методикою спортивного масажу. </w:t>
            </w:r>
          </w:p>
        </w:tc>
      </w:tr>
      <w:tr w:rsidR="00EA7A00" w:rsidRPr="002D455E" w:rsidTr="006A364B">
        <w:tc>
          <w:tcPr>
            <w:tcW w:w="2088" w:type="dxa"/>
          </w:tcPr>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4 В</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(добре)</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82-89</w:t>
            </w:r>
          </w:p>
        </w:tc>
        <w:tc>
          <w:tcPr>
            <w:tcW w:w="7380" w:type="dxa"/>
          </w:tcPr>
          <w:p w:rsidR="00EA7A00" w:rsidRPr="002D455E" w:rsidRDefault="00EA7A00" w:rsidP="00720C6B">
            <w:pPr>
              <w:spacing w:after="0"/>
              <w:jc w:val="both"/>
              <w:rPr>
                <w:rFonts w:ascii="Times New Roman" w:hAnsi="Times New Roman"/>
                <w:sz w:val="28"/>
                <w:lang w:val="uk-UA"/>
              </w:rPr>
            </w:pPr>
            <w:r w:rsidRPr="002D455E">
              <w:rPr>
                <w:rFonts w:ascii="Times New Roman" w:hAnsi="Times New Roman"/>
                <w:sz w:val="28"/>
                <w:lang w:val="uk-UA"/>
              </w:rPr>
              <w:t xml:space="preserve">Студент добре володіє технікою основних та допоміжних прийомів класичного масажу, може застосовувати елементи сегментарного, точкового, періостального та баночного масажу. Вміє застосовувати здобуті теоретичні знання під час масажу окремих ділянок тіла при різних захворювання опорно-рухового апарату. Володіє технікою та методикою спортивного масажу. </w:t>
            </w:r>
          </w:p>
        </w:tc>
      </w:tr>
      <w:tr w:rsidR="00EA7A00" w:rsidRPr="002D455E" w:rsidTr="006A364B">
        <w:tc>
          <w:tcPr>
            <w:tcW w:w="2088" w:type="dxa"/>
          </w:tcPr>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 xml:space="preserve">4 С </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(добре)</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74-81</w:t>
            </w:r>
          </w:p>
        </w:tc>
        <w:tc>
          <w:tcPr>
            <w:tcW w:w="7380" w:type="dxa"/>
          </w:tcPr>
          <w:p w:rsidR="00EA7A00" w:rsidRPr="002D455E" w:rsidRDefault="00EA7A00" w:rsidP="00720C6B">
            <w:pPr>
              <w:spacing w:after="0"/>
              <w:jc w:val="both"/>
              <w:rPr>
                <w:rFonts w:ascii="Times New Roman" w:hAnsi="Times New Roman"/>
                <w:sz w:val="28"/>
                <w:lang w:val="uk-UA"/>
              </w:rPr>
            </w:pPr>
            <w:r w:rsidRPr="002D455E">
              <w:rPr>
                <w:rFonts w:ascii="Times New Roman" w:hAnsi="Times New Roman"/>
                <w:sz w:val="28"/>
                <w:lang w:val="uk-UA"/>
              </w:rPr>
              <w:t>Студент добре володіє технікою основних та допоміжних прийомів класичного та сегментарно-рефлекторного масажу. Вміє застосовувати здобуті знання під час масажу окремих ділянок тіла. Знає основні методичні прийоми спортивного масажу. Має деякі прогалини у практичних вміннях масажу при різних травмах і захворюваннях.</w:t>
            </w:r>
          </w:p>
        </w:tc>
      </w:tr>
      <w:tr w:rsidR="00EA7A00" w:rsidRPr="002D455E" w:rsidTr="006A364B">
        <w:tc>
          <w:tcPr>
            <w:tcW w:w="2088" w:type="dxa"/>
          </w:tcPr>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3 Д</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(задовільно)</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64-73</w:t>
            </w:r>
          </w:p>
        </w:tc>
        <w:tc>
          <w:tcPr>
            <w:tcW w:w="7380" w:type="dxa"/>
          </w:tcPr>
          <w:p w:rsidR="00EA7A00" w:rsidRPr="002D455E" w:rsidRDefault="00EA7A00" w:rsidP="00720C6B">
            <w:pPr>
              <w:spacing w:after="0"/>
              <w:jc w:val="both"/>
              <w:rPr>
                <w:rFonts w:ascii="Times New Roman" w:hAnsi="Times New Roman"/>
                <w:sz w:val="28"/>
                <w:lang w:val="uk-UA"/>
              </w:rPr>
            </w:pPr>
            <w:r w:rsidRPr="002D455E">
              <w:rPr>
                <w:rFonts w:ascii="Times New Roman" w:hAnsi="Times New Roman"/>
                <w:sz w:val="28"/>
                <w:lang w:val="uk-UA"/>
              </w:rPr>
              <w:t>Студент задовільно володіє технікою основних та  допоміжних прийомів класичного масажу. Під час масажу окремих ділянок тіла допускає технічні помилки. Задовільно знає основні методичні прийоми спортивного масажу. Має прогалини у практичних вміннях масажу при травмах і захворюваннях. Не володіє навичками сегментарно-рефлекторного та точкового масажу.</w:t>
            </w:r>
          </w:p>
        </w:tc>
      </w:tr>
      <w:tr w:rsidR="00EA7A00" w:rsidRPr="002D455E" w:rsidTr="006A364B">
        <w:tc>
          <w:tcPr>
            <w:tcW w:w="2088" w:type="dxa"/>
          </w:tcPr>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3 Е</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(задовільно)</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60-63</w:t>
            </w:r>
          </w:p>
        </w:tc>
        <w:tc>
          <w:tcPr>
            <w:tcW w:w="7380" w:type="dxa"/>
          </w:tcPr>
          <w:p w:rsidR="00EA7A00" w:rsidRPr="002D455E" w:rsidRDefault="00EA7A00" w:rsidP="00720C6B">
            <w:pPr>
              <w:spacing w:after="0"/>
              <w:jc w:val="both"/>
              <w:rPr>
                <w:rFonts w:ascii="Times New Roman" w:hAnsi="Times New Roman"/>
                <w:sz w:val="28"/>
                <w:lang w:val="uk-UA"/>
              </w:rPr>
            </w:pPr>
            <w:r w:rsidRPr="002D455E">
              <w:rPr>
                <w:rFonts w:ascii="Times New Roman" w:hAnsi="Times New Roman"/>
                <w:sz w:val="28"/>
                <w:lang w:val="uk-UA"/>
              </w:rPr>
              <w:t>Студент задовільно володіє технікою основних та деяких допоміжних прийомів класичного масажу. Під час масажу окремих ділянок тіла допускає методичні та технічні помилки. Задовільно знає основні методичні прийоми спортивного масажу. Має прогалини у практичних вміннях масажу при травмах і захворюваннях. Не володіє навичками сегментарно-рефлекторного та точкового масажу.</w:t>
            </w:r>
          </w:p>
        </w:tc>
      </w:tr>
      <w:tr w:rsidR="00EA7A00" w:rsidRPr="002D455E" w:rsidTr="006A364B">
        <w:tc>
          <w:tcPr>
            <w:tcW w:w="2088" w:type="dxa"/>
          </w:tcPr>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2 FХ</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(не задовільно)</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35-59</w:t>
            </w:r>
          </w:p>
        </w:tc>
        <w:tc>
          <w:tcPr>
            <w:tcW w:w="7380" w:type="dxa"/>
          </w:tcPr>
          <w:p w:rsidR="00EA7A00" w:rsidRPr="002D455E" w:rsidRDefault="00EA7A00" w:rsidP="00720C6B">
            <w:pPr>
              <w:spacing w:after="0"/>
              <w:jc w:val="both"/>
              <w:rPr>
                <w:rFonts w:ascii="Times New Roman" w:hAnsi="Times New Roman"/>
                <w:sz w:val="28"/>
                <w:lang w:val="uk-UA"/>
              </w:rPr>
            </w:pPr>
            <w:r w:rsidRPr="002D455E">
              <w:rPr>
                <w:rFonts w:ascii="Times New Roman" w:hAnsi="Times New Roman"/>
                <w:sz w:val="28"/>
                <w:lang w:val="uk-UA"/>
              </w:rPr>
              <w:t xml:space="preserve">Студент погано володіє технікою класичного масажу, не знає методичних принципів проведення масажу окремих ділянок тіла та спортивного масажу. </w:t>
            </w:r>
          </w:p>
        </w:tc>
      </w:tr>
      <w:tr w:rsidR="00EA7A00" w:rsidRPr="002D455E" w:rsidTr="006A364B">
        <w:tc>
          <w:tcPr>
            <w:tcW w:w="2088" w:type="dxa"/>
          </w:tcPr>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1 F</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en-US"/>
              </w:rPr>
              <w:t>(</w:t>
            </w:r>
            <w:r w:rsidRPr="002D455E">
              <w:rPr>
                <w:rFonts w:ascii="Times New Roman" w:hAnsi="Times New Roman"/>
                <w:sz w:val="28"/>
                <w:lang w:val="uk-UA"/>
              </w:rPr>
              <w:t>не задовільно</w:t>
            </w:r>
            <w:r w:rsidRPr="002D455E">
              <w:rPr>
                <w:rFonts w:ascii="Times New Roman" w:hAnsi="Times New Roman"/>
                <w:sz w:val="28"/>
                <w:lang w:val="en-US"/>
              </w:rPr>
              <w:t>)</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1-34</w:t>
            </w:r>
          </w:p>
        </w:tc>
        <w:tc>
          <w:tcPr>
            <w:tcW w:w="7380" w:type="dxa"/>
          </w:tcPr>
          <w:p w:rsidR="00EA7A00" w:rsidRPr="002D455E" w:rsidRDefault="00EA7A00" w:rsidP="00720C6B">
            <w:pPr>
              <w:spacing w:after="0"/>
              <w:jc w:val="both"/>
              <w:rPr>
                <w:rFonts w:ascii="Times New Roman" w:hAnsi="Times New Roman"/>
                <w:sz w:val="28"/>
                <w:lang w:val="uk-UA"/>
              </w:rPr>
            </w:pPr>
            <w:r w:rsidRPr="002D455E">
              <w:rPr>
                <w:rFonts w:ascii="Times New Roman" w:hAnsi="Times New Roman"/>
                <w:sz w:val="28"/>
                <w:lang w:val="uk-UA"/>
              </w:rPr>
              <w:t>Студент не володіє технікою класичного та сегментарно-рефлекторного масажу, не знає методичних принципів проведення масажу окремих ділянок тіла та спортивного масажу.</w:t>
            </w:r>
          </w:p>
        </w:tc>
      </w:tr>
    </w:tbl>
    <w:p w:rsidR="00EA7A00" w:rsidRDefault="00EA7A00" w:rsidP="00720C6B">
      <w:pPr>
        <w:spacing w:after="0" w:line="240" w:lineRule="auto"/>
        <w:ind w:left="720"/>
        <w:rPr>
          <w:rFonts w:ascii="Times New Roman" w:hAnsi="Times New Roman"/>
          <w:b/>
          <w:sz w:val="28"/>
          <w:szCs w:val="28"/>
          <w:lang w:val="uk-UA"/>
        </w:rPr>
      </w:pPr>
    </w:p>
    <w:p w:rsidR="00EA7A00" w:rsidRPr="00720C6B" w:rsidRDefault="00EA7A00" w:rsidP="00720C6B">
      <w:pPr>
        <w:spacing w:after="0" w:line="240" w:lineRule="auto"/>
        <w:ind w:left="720"/>
        <w:jc w:val="center"/>
        <w:rPr>
          <w:rFonts w:ascii="Times New Roman" w:hAnsi="Times New Roman"/>
          <w:b/>
          <w:sz w:val="28"/>
          <w:szCs w:val="28"/>
          <w:lang w:val="uk-UA"/>
        </w:rPr>
      </w:pPr>
      <w:r w:rsidRPr="00720C6B">
        <w:rPr>
          <w:rFonts w:ascii="Times New Roman" w:hAnsi="Times New Roman"/>
          <w:b/>
          <w:sz w:val="28"/>
          <w:szCs w:val="28"/>
          <w:lang w:val="uk-UA"/>
        </w:rPr>
        <w:t>Критерії оцінювання теоретичних знань</w:t>
      </w:r>
      <w:r>
        <w:rPr>
          <w:rFonts w:ascii="Times New Roman" w:hAnsi="Times New Roman"/>
          <w:b/>
          <w:sz w:val="28"/>
          <w:szCs w:val="28"/>
          <w:lang w:val="uk-UA"/>
        </w:rPr>
        <w:t xml:space="preserve"> з масажу</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7740"/>
      </w:tblGrid>
      <w:tr w:rsidR="00EA7A00" w:rsidRPr="002D455E" w:rsidTr="006A364B">
        <w:tc>
          <w:tcPr>
            <w:tcW w:w="1980" w:type="dxa"/>
          </w:tcPr>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5 А</w:t>
            </w:r>
          </w:p>
          <w:p w:rsidR="00EA7A00" w:rsidRPr="002D455E" w:rsidRDefault="00EA7A00" w:rsidP="00720C6B">
            <w:pPr>
              <w:spacing w:after="0"/>
              <w:jc w:val="center"/>
              <w:rPr>
                <w:rFonts w:ascii="Times New Roman" w:hAnsi="Times New Roman"/>
                <w:b/>
                <w:bCs/>
                <w:sz w:val="28"/>
                <w:lang w:val="uk-UA"/>
              </w:rPr>
            </w:pPr>
            <w:r w:rsidRPr="002D455E">
              <w:rPr>
                <w:rFonts w:ascii="Times New Roman" w:hAnsi="Times New Roman"/>
                <w:sz w:val="28"/>
                <w:lang w:val="uk-UA"/>
              </w:rPr>
              <w:t>(відмінно</w:t>
            </w:r>
            <w:r w:rsidRPr="002D455E">
              <w:rPr>
                <w:rFonts w:ascii="Times New Roman" w:hAnsi="Times New Roman"/>
                <w:b/>
                <w:bCs/>
                <w:sz w:val="28"/>
                <w:lang w:val="uk-UA"/>
              </w:rPr>
              <w:t>)</w:t>
            </w:r>
          </w:p>
          <w:p w:rsidR="00EA7A00" w:rsidRPr="002D455E" w:rsidRDefault="00EA7A00" w:rsidP="00720C6B">
            <w:pPr>
              <w:spacing w:after="0"/>
              <w:jc w:val="center"/>
              <w:rPr>
                <w:rFonts w:ascii="Times New Roman" w:hAnsi="Times New Roman"/>
                <w:bCs/>
                <w:sz w:val="28"/>
                <w:lang w:val="uk-UA"/>
              </w:rPr>
            </w:pPr>
            <w:r w:rsidRPr="002D455E">
              <w:rPr>
                <w:rFonts w:ascii="Times New Roman" w:hAnsi="Times New Roman"/>
                <w:bCs/>
                <w:sz w:val="28"/>
                <w:lang w:val="uk-UA"/>
              </w:rPr>
              <w:t>90-100</w:t>
            </w:r>
          </w:p>
          <w:p w:rsidR="00EA7A00" w:rsidRPr="002D455E" w:rsidRDefault="00EA7A00" w:rsidP="00720C6B">
            <w:pPr>
              <w:spacing w:after="0"/>
              <w:jc w:val="center"/>
              <w:rPr>
                <w:rFonts w:ascii="Times New Roman" w:hAnsi="Times New Roman"/>
                <w:b/>
                <w:bCs/>
                <w:sz w:val="28"/>
                <w:lang w:val="uk-UA"/>
              </w:rPr>
            </w:pPr>
          </w:p>
        </w:tc>
        <w:tc>
          <w:tcPr>
            <w:tcW w:w="7740" w:type="dxa"/>
          </w:tcPr>
          <w:p w:rsidR="00EA7A00" w:rsidRPr="002D455E" w:rsidRDefault="00EA7A00" w:rsidP="00720C6B">
            <w:pPr>
              <w:spacing w:after="0"/>
              <w:jc w:val="both"/>
              <w:rPr>
                <w:rFonts w:ascii="Times New Roman" w:hAnsi="Times New Roman"/>
                <w:sz w:val="28"/>
                <w:lang w:val="uk-UA"/>
              </w:rPr>
            </w:pPr>
            <w:r w:rsidRPr="002D455E">
              <w:rPr>
                <w:rFonts w:ascii="Times New Roman" w:hAnsi="Times New Roman"/>
                <w:sz w:val="28"/>
                <w:lang w:val="uk-UA"/>
              </w:rPr>
              <w:t>Студент має глибокі і системні знання з усього теоретичного курсу масажу, може чітко сформулювати відповідь використовуючи спеціальну термінологію, вільно володіє понятійним апаратом, знає фізіологічні механізми впливу масажу на організм людини. Вміє застосовувати здобуті теоретичні знання у всіх видах аналізу. Чітко знає протипоказання до проведення спортивного масажу, вміє планувати масаж у системі відновлення фізичної працездатності. Не допускає помилок у письмових відповідях.</w:t>
            </w:r>
          </w:p>
        </w:tc>
      </w:tr>
      <w:tr w:rsidR="00EA7A00" w:rsidRPr="007C2126" w:rsidTr="006A364B">
        <w:tc>
          <w:tcPr>
            <w:tcW w:w="1980" w:type="dxa"/>
          </w:tcPr>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4 В</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(добре)</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82-89</w:t>
            </w:r>
          </w:p>
        </w:tc>
        <w:tc>
          <w:tcPr>
            <w:tcW w:w="7740" w:type="dxa"/>
          </w:tcPr>
          <w:p w:rsidR="00EA7A00" w:rsidRPr="002D455E" w:rsidRDefault="00EA7A00" w:rsidP="00720C6B">
            <w:pPr>
              <w:spacing w:after="0"/>
              <w:jc w:val="both"/>
              <w:rPr>
                <w:rFonts w:ascii="Times New Roman" w:hAnsi="Times New Roman"/>
                <w:sz w:val="28"/>
                <w:lang w:val="uk-UA"/>
              </w:rPr>
            </w:pPr>
            <w:r w:rsidRPr="002D455E">
              <w:rPr>
                <w:rFonts w:ascii="Times New Roman" w:hAnsi="Times New Roman"/>
                <w:sz w:val="28"/>
                <w:lang w:val="uk-UA"/>
              </w:rPr>
              <w:t xml:space="preserve">Студент має міцні ґрунтовні знання з механізмів фізіологічної дії масажу, знає протипоказання до проведення масажу, вміє застосовувати здобуті теоретичні знання, виконує роботу по плануванню масажу без помилок але допускає неточності в формулюваннях, незначні помилки в методиці лікування спортивних травм та захворювань. </w:t>
            </w:r>
          </w:p>
        </w:tc>
      </w:tr>
      <w:tr w:rsidR="00EA7A00" w:rsidRPr="007C2126" w:rsidTr="006A364B">
        <w:tc>
          <w:tcPr>
            <w:tcW w:w="1980" w:type="dxa"/>
          </w:tcPr>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 xml:space="preserve">4 С </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(добре)</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74-81</w:t>
            </w:r>
          </w:p>
        </w:tc>
        <w:tc>
          <w:tcPr>
            <w:tcW w:w="7740" w:type="dxa"/>
          </w:tcPr>
          <w:p w:rsidR="00EA7A00" w:rsidRPr="002D455E" w:rsidRDefault="00EA7A00" w:rsidP="00720C6B">
            <w:pPr>
              <w:spacing w:after="0"/>
              <w:jc w:val="both"/>
              <w:rPr>
                <w:rFonts w:ascii="Times New Roman" w:hAnsi="Times New Roman"/>
                <w:sz w:val="28"/>
                <w:lang w:val="uk-UA"/>
              </w:rPr>
            </w:pPr>
            <w:r w:rsidRPr="002D455E">
              <w:rPr>
                <w:rFonts w:ascii="Times New Roman" w:hAnsi="Times New Roman"/>
                <w:sz w:val="28"/>
                <w:lang w:val="uk-UA"/>
              </w:rPr>
              <w:t>Студент має добрі знання з механізмів фізіологічної дії масажу, знає протипоказання до проведення масажу, вміє застосовувати здобуті теоретичні знання, виконує роботу по плануванню масажу з незначними помилками або після підказки викладача, допускає неточності в формулюваннях, незначні помилки в методиці лікування спортивних травм та захворювань.</w:t>
            </w:r>
          </w:p>
        </w:tc>
      </w:tr>
      <w:tr w:rsidR="00EA7A00" w:rsidRPr="002D455E" w:rsidTr="006A364B">
        <w:tc>
          <w:tcPr>
            <w:tcW w:w="1980" w:type="dxa"/>
          </w:tcPr>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3 Д</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(задовільно)</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64-73</w:t>
            </w:r>
          </w:p>
        </w:tc>
        <w:tc>
          <w:tcPr>
            <w:tcW w:w="7740" w:type="dxa"/>
          </w:tcPr>
          <w:p w:rsidR="00EA7A00" w:rsidRPr="002D455E" w:rsidRDefault="00EA7A00" w:rsidP="00720C6B">
            <w:pPr>
              <w:spacing w:after="0"/>
              <w:jc w:val="both"/>
              <w:rPr>
                <w:rFonts w:ascii="Times New Roman" w:hAnsi="Times New Roman"/>
                <w:sz w:val="28"/>
                <w:lang w:val="uk-UA"/>
              </w:rPr>
            </w:pPr>
            <w:r w:rsidRPr="002D455E">
              <w:rPr>
                <w:rFonts w:ascii="Times New Roman" w:hAnsi="Times New Roman"/>
                <w:sz w:val="28"/>
                <w:lang w:val="uk-UA"/>
              </w:rPr>
              <w:t>Студент знає основні фізіологічні механізми дії масажу, має уявлення про його структуру, але його знання мають загальний характер, іноді непідкріплені прикладами. Знає основні протипоказання до проведення масажу та гігієнічні вимоги до масажиста та масованого, допускає неточності в формулюваннях, помилки в методиці проведення спортивного масажу та лікуванні спортивних травм та захворювань.</w:t>
            </w:r>
          </w:p>
        </w:tc>
      </w:tr>
      <w:tr w:rsidR="00EA7A00" w:rsidRPr="002D455E" w:rsidTr="006A364B">
        <w:tc>
          <w:tcPr>
            <w:tcW w:w="1980" w:type="dxa"/>
          </w:tcPr>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3 Е</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(задовільно)</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60-63</w:t>
            </w:r>
          </w:p>
        </w:tc>
        <w:tc>
          <w:tcPr>
            <w:tcW w:w="7740" w:type="dxa"/>
          </w:tcPr>
          <w:p w:rsidR="00EA7A00" w:rsidRPr="002D455E" w:rsidRDefault="00EA7A00" w:rsidP="00720C6B">
            <w:pPr>
              <w:spacing w:after="0"/>
              <w:jc w:val="both"/>
              <w:rPr>
                <w:rFonts w:ascii="Times New Roman" w:hAnsi="Times New Roman"/>
                <w:sz w:val="28"/>
                <w:lang w:val="uk-UA"/>
              </w:rPr>
            </w:pPr>
            <w:r w:rsidRPr="002D455E">
              <w:rPr>
                <w:rFonts w:ascii="Times New Roman" w:hAnsi="Times New Roman"/>
                <w:sz w:val="28"/>
                <w:lang w:val="uk-UA"/>
              </w:rPr>
              <w:t>Має прогалини в теоретичному курсі, знає основні протипоказання до проведення масажу, задовільно володіє методиками спортивного масажу. Замість чіткого термінологічного визначення пояснює теоретичний матеріал на побутовому рівні.</w:t>
            </w:r>
          </w:p>
        </w:tc>
      </w:tr>
      <w:tr w:rsidR="00EA7A00" w:rsidRPr="002D455E" w:rsidTr="006A364B">
        <w:tc>
          <w:tcPr>
            <w:tcW w:w="1980" w:type="dxa"/>
          </w:tcPr>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2 FХ</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(не задовільно)</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35-59</w:t>
            </w:r>
          </w:p>
        </w:tc>
        <w:tc>
          <w:tcPr>
            <w:tcW w:w="7740" w:type="dxa"/>
          </w:tcPr>
          <w:p w:rsidR="00EA7A00" w:rsidRPr="002D455E" w:rsidRDefault="00EA7A00" w:rsidP="00720C6B">
            <w:pPr>
              <w:spacing w:after="0"/>
              <w:jc w:val="both"/>
              <w:rPr>
                <w:rFonts w:ascii="Times New Roman" w:hAnsi="Times New Roman"/>
                <w:sz w:val="28"/>
                <w:lang w:val="uk-UA"/>
              </w:rPr>
            </w:pPr>
            <w:r w:rsidRPr="002D455E">
              <w:rPr>
                <w:rFonts w:ascii="Times New Roman" w:hAnsi="Times New Roman"/>
                <w:sz w:val="28"/>
                <w:lang w:val="uk-UA"/>
              </w:rPr>
              <w:t xml:space="preserve">Студент має фрагментарні знання з усього курсу спортивного масажу. Не володіє термінологією, понятійний апарат не сформований. Не вміє викласти програмний матеріал, словниковий запас не дає змогу оформити ідею. Практичні навички на рівні розпізнавання. </w:t>
            </w:r>
          </w:p>
        </w:tc>
      </w:tr>
      <w:tr w:rsidR="00EA7A00" w:rsidRPr="002D455E" w:rsidTr="006A364B">
        <w:tc>
          <w:tcPr>
            <w:tcW w:w="1980" w:type="dxa"/>
          </w:tcPr>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1 F</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en-US"/>
              </w:rPr>
              <w:t>(</w:t>
            </w:r>
            <w:r w:rsidRPr="002D455E">
              <w:rPr>
                <w:rFonts w:ascii="Times New Roman" w:hAnsi="Times New Roman"/>
                <w:sz w:val="28"/>
                <w:lang w:val="uk-UA"/>
              </w:rPr>
              <w:t>не задовільно</w:t>
            </w:r>
            <w:r w:rsidRPr="002D455E">
              <w:rPr>
                <w:rFonts w:ascii="Times New Roman" w:hAnsi="Times New Roman"/>
                <w:sz w:val="28"/>
                <w:lang w:val="en-US"/>
              </w:rPr>
              <w:t>)</w:t>
            </w:r>
          </w:p>
          <w:p w:rsidR="00EA7A00" w:rsidRPr="002D455E" w:rsidRDefault="00EA7A00" w:rsidP="00720C6B">
            <w:pPr>
              <w:spacing w:after="0"/>
              <w:jc w:val="center"/>
              <w:rPr>
                <w:rFonts w:ascii="Times New Roman" w:hAnsi="Times New Roman"/>
                <w:sz w:val="28"/>
                <w:lang w:val="uk-UA"/>
              </w:rPr>
            </w:pPr>
            <w:r w:rsidRPr="002D455E">
              <w:rPr>
                <w:rFonts w:ascii="Times New Roman" w:hAnsi="Times New Roman"/>
                <w:sz w:val="28"/>
                <w:lang w:val="uk-UA"/>
              </w:rPr>
              <w:t>1-34</w:t>
            </w:r>
          </w:p>
        </w:tc>
        <w:tc>
          <w:tcPr>
            <w:tcW w:w="7740" w:type="dxa"/>
          </w:tcPr>
          <w:p w:rsidR="00EA7A00" w:rsidRPr="002D455E" w:rsidRDefault="00EA7A00" w:rsidP="00720C6B">
            <w:pPr>
              <w:spacing w:after="0"/>
              <w:jc w:val="both"/>
              <w:rPr>
                <w:rFonts w:ascii="Times New Roman" w:hAnsi="Times New Roman"/>
                <w:sz w:val="28"/>
                <w:lang w:val="uk-UA"/>
              </w:rPr>
            </w:pPr>
            <w:r w:rsidRPr="002D455E">
              <w:rPr>
                <w:rFonts w:ascii="Times New Roman" w:hAnsi="Times New Roman"/>
                <w:sz w:val="28"/>
                <w:lang w:val="uk-UA"/>
              </w:rPr>
              <w:t>Студент не має знань з курсу спортивного масажу. Не може дати відповідь на основні положення спортивного масажу.</w:t>
            </w:r>
          </w:p>
        </w:tc>
      </w:tr>
    </w:tbl>
    <w:p w:rsidR="00EA7A00" w:rsidRPr="00720C6B" w:rsidRDefault="00EA7A00" w:rsidP="00720C6B">
      <w:pPr>
        <w:spacing w:after="0"/>
        <w:rPr>
          <w:rFonts w:ascii="Times New Roman" w:hAnsi="Times New Roman"/>
        </w:rPr>
      </w:pPr>
    </w:p>
    <w:sectPr w:rsidR="00EA7A00" w:rsidRPr="00720C6B" w:rsidSect="000816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MingLiU">
    <w:altName w:val="ЎPs2OcuAe"/>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6BA"/>
    <w:multiLevelType w:val="hybridMultilevel"/>
    <w:tmpl w:val="352080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45E1CCE"/>
    <w:multiLevelType w:val="singleLevel"/>
    <w:tmpl w:val="FA205E6C"/>
    <w:lvl w:ilvl="0">
      <w:numFmt w:val="bullet"/>
      <w:lvlText w:val="-"/>
      <w:lvlJc w:val="left"/>
      <w:pPr>
        <w:tabs>
          <w:tab w:val="num" w:pos="927"/>
        </w:tabs>
        <w:ind w:left="927" w:hanging="360"/>
      </w:pPr>
    </w:lvl>
  </w:abstractNum>
  <w:abstractNum w:abstractNumId="2">
    <w:nsid w:val="36801BA8"/>
    <w:multiLevelType w:val="hybridMultilevel"/>
    <w:tmpl w:val="54AA6930"/>
    <w:lvl w:ilvl="0" w:tplc="1324B9A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C6B"/>
    <w:rsid w:val="0007210D"/>
    <w:rsid w:val="000816EA"/>
    <w:rsid w:val="000B03B3"/>
    <w:rsid w:val="00103F8C"/>
    <w:rsid w:val="002D455E"/>
    <w:rsid w:val="0054364B"/>
    <w:rsid w:val="00614BA8"/>
    <w:rsid w:val="006A364B"/>
    <w:rsid w:val="00720C6B"/>
    <w:rsid w:val="007C2126"/>
    <w:rsid w:val="008A4E5D"/>
    <w:rsid w:val="008A4EB4"/>
    <w:rsid w:val="00C06166"/>
    <w:rsid w:val="00EA7A0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EA"/>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2198</Words>
  <Characters>12535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vozniy</dc:creator>
  <cp:keywords/>
  <dc:description/>
  <cp:lastModifiedBy>Golyaka</cp:lastModifiedBy>
  <cp:revision>4</cp:revision>
  <dcterms:created xsi:type="dcterms:W3CDTF">2020-03-05T13:53:00Z</dcterms:created>
  <dcterms:modified xsi:type="dcterms:W3CDTF">2020-03-10T15:22:00Z</dcterms:modified>
</cp:coreProperties>
</file>